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99886073"/>
    <w:p w:rsidR="00C63CB7" w:rsidRDefault="00C63CB7" w:rsidP="00C63CB7">
      <w:pPr>
        <w:pStyle w:val="Heading1"/>
        <w:jc w:val="center"/>
        <w:rPr>
          <w:color w:val="auto"/>
          <w:sz w:val="56"/>
          <w:szCs w:val="56"/>
        </w:rPr>
      </w:pPr>
      <w:r>
        <w:rPr>
          <w:noProof/>
        </w:rPr>
        <mc:AlternateContent>
          <mc:Choice Requires="wps">
            <w:drawing>
              <wp:anchor distT="0" distB="0" distL="114300" distR="114300" simplePos="0" relativeHeight="251659264" behindDoc="0" locked="0" layoutInCell="1" allowOverlap="1" wp14:anchorId="3A89BDEE" wp14:editId="514824E8">
                <wp:simplePos x="0" y="0"/>
                <wp:positionH relativeFrom="column">
                  <wp:posOffset>0</wp:posOffset>
                </wp:positionH>
                <wp:positionV relativeFrom="paragraph">
                  <wp:posOffset>93980</wp:posOffset>
                </wp:positionV>
                <wp:extent cx="1731010" cy="3358515"/>
                <wp:effectExtent l="0" t="0" r="21590" b="13335"/>
                <wp:wrapSquare wrapText="bothSides"/>
                <wp:docPr id="1" name="Text Box 1"/>
                <wp:cNvGraphicFramePr/>
                <a:graphic xmlns:a="http://schemas.openxmlformats.org/drawingml/2006/main">
                  <a:graphicData uri="http://schemas.microsoft.com/office/word/2010/wordprocessingShape">
                    <wps:wsp>
                      <wps:cNvSpPr txBox="1"/>
                      <wps:spPr>
                        <a:xfrm>
                          <a:off x="0" y="0"/>
                          <a:ext cx="1731010" cy="3358515"/>
                        </a:xfrm>
                        <a:prstGeom prst="rect">
                          <a:avLst/>
                        </a:prstGeom>
                        <a:solidFill>
                          <a:sysClr val="window" lastClr="FFFFFF"/>
                        </a:solidFill>
                        <a:ln w="6350">
                          <a:solidFill>
                            <a:prstClr val="black"/>
                          </a:solidFill>
                        </a:ln>
                        <a:effectLst/>
                      </wps:spPr>
                      <wps:txbx>
                        <w:txbxContent>
                          <w:p w:rsidR="00C63CB7" w:rsidRDefault="00C63CB7" w:rsidP="00C63CB7">
                            <w:r>
                              <w:rPr>
                                <w:noProof/>
                              </w:rPr>
                              <w:drawing>
                                <wp:inline distT="0" distB="0" distL="0" distR="0" wp14:anchorId="76087B83" wp14:editId="3E774B79">
                                  <wp:extent cx="1527862" cy="3238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lameter11th.jpg"/>
                                          <pic:cNvPicPr/>
                                        </pic:nvPicPr>
                                        <pic:blipFill>
                                          <a:blip r:embed="rId9">
                                            <a:extLst>
                                              <a:ext uri="{28A0092B-C50C-407E-A947-70E740481C1C}">
                                                <a14:useLocalDpi xmlns:a14="http://schemas.microsoft.com/office/drawing/2010/main" val="0"/>
                                              </a:ext>
                                            </a:extLst>
                                          </a:blip>
                                          <a:stretch>
                                            <a:fillRect/>
                                          </a:stretch>
                                        </pic:blipFill>
                                        <pic:spPr>
                                          <a:xfrm>
                                            <a:off x="0" y="0"/>
                                            <a:ext cx="1536294" cy="3256372"/>
                                          </a:xfrm>
                                          <a:prstGeom prst="rect">
                                            <a:avLst/>
                                          </a:prstGeom>
                                        </pic:spPr>
                                      </pic:pic>
                                    </a:graphicData>
                                  </a:graphic>
                                </wp:inline>
                              </w:drawing>
                            </w:r>
                          </w:p>
                          <w:p w:rsidR="00C63CB7" w:rsidRPr="00B664DD" w:rsidRDefault="00C63CB7" w:rsidP="00C63CB7">
                            <w:pPr>
                              <w:spacing w:line="240" w:lineRule="auto"/>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4pt;width:136.3pt;height:2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pkWAIAAMEEAAAOAAAAZHJzL2Uyb0RvYy54bWysVMlu2zAQvRfoPxC8N/ISZzEsB24CFwWC&#10;JIBT5ExTVCyU4rAkbcn9+j5SsrP1VNQHmrNwljdvNLtqa812yvmKTM6HJwPOlJFUVOY55z8el18u&#10;OPNBmEJoMirne+X51fzzp1ljp2pEG9KFcgxBjJ82NuebEOw0y7zcqFr4E7LKwFiSq0WA6J6zwokG&#10;0WudjQaDs6whV1hHUnkP7U1n5PMUvyyVDPdl6VVgOueoLaTTpXMdz2w+E9NnJ+ymkn0Z4h+qqEVl&#10;kPQY6kYEwbau+hCqrqQjT2U4kVRnVJaVVKkHdDMcvOtmtRFWpV4AjrdHmPz/Cyvvdg+OVQVmx5kR&#10;NUb0qNrAvlLLhhGdxvopnFYWbqGFOnr2eg9lbLotXR3/0Q6DHTjvj9jGYDI+Oh8P0SFnErbxeHIx&#10;GU5inOzluXU+fFNUs3jJucPwEqZid+tD53pwidk86apYVlonYe+vtWM7gTmDHgU1nGnhA5Q5X6Zf&#10;n+3NM21Yk/Oz8WSQMr2xxVzHmGst5M+PEVC9NjG/Slzr64yYddjEW2jXbQ/Ymoo9cHTU8dBbuayQ&#10;5RaFPggH4gEfLFO4x1FqQmnU3zjbkPv9N330Bx9g5awBkXPuf22FU+j/uwFTLoenp5H5STidnI8g&#10;uNeW9WuL2dbXBAzBBlSXrtE/6MO1dFQ/YecWMStMwkjkznk4XK9Dt17YWakWi+QErlsRbs3Kyhg6&#10;AhbRfWyfhLP9uAOYckcHyovpu6l3vvGlocU2UFklSkSAO1RBpShgTxKp+p2Oi/haTl4vX575HwAA&#10;AP//AwBQSwMEFAAGAAgAAAAhAEDoXkrcAAAABwEAAA8AAABkcnMvZG93bnJldi54bWxMj8FOwzAQ&#10;RO9I/IO1SNyo01DaksapEBJHhAgc4ObaS+I2Xkexm4Z+PcsJjjszmnlbbiffiRGH6AIpmM8yEEgm&#10;WEeNgve3p5s1iJg0Wd0FQgXfGGFbXV6UurDhRK841qkRXEKx0AralPpCymha9DrOQo/E3lcYvE58&#10;Do20gz5xue9knmVL6bUjXmh1j48tmkN99AosfQQyn+757Kg27v78st6bUanrq+lhAyLhlP7C8IvP&#10;6FAx0y4cyUbRKeBHEqsL5mc3X+VLEDsFd4vbFciqlP/5qx8AAAD//wMAUEsBAi0AFAAGAAgAAAAh&#10;ALaDOJL+AAAA4QEAABMAAAAAAAAAAAAAAAAAAAAAAFtDb250ZW50X1R5cGVzXS54bWxQSwECLQAU&#10;AAYACAAAACEAOP0h/9YAAACUAQAACwAAAAAAAAAAAAAAAAAvAQAAX3JlbHMvLnJlbHNQSwECLQAU&#10;AAYACAAAACEAJkD6ZFgCAADBBAAADgAAAAAAAAAAAAAAAAAuAgAAZHJzL2Uyb0RvYy54bWxQSwEC&#10;LQAUAAYACAAAACEAQOheStwAAAAHAQAADwAAAAAAAAAAAAAAAACyBAAAZHJzL2Rvd25yZXYueG1s&#10;UEsFBgAAAAAEAAQA8wAAALsFAAAAAA==&#10;" fillcolor="window" strokeweight=".5pt">
                <v:textbox>
                  <w:txbxContent>
                    <w:p w:rsidR="00C63CB7" w:rsidRDefault="00C63CB7" w:rsidP="00C63CB7">
                      <w:r>
                        <w:rPr>
                          <w:noProof/>
                        </w:rPr>
                        <w:drawing>
                          <wp:inline distT="0" distB="0" distL="0" distR="0" wp14:anchorId="76087B83" wp14:editId="3E774B79">
                            <wp:extent cx="1527862" cy="3238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lameter11th.jpg"/>
                                    <pic:cNvPicPr/>
                                  </pic:nvPicPr>
                                  <pic:blipFill>
                                    <a:blip r:embed="rId10">
                                      <a:extLst>
                                        <a:ext uri="{28A0092B-C50C-407E-A947-70E740481C1C}">
                                          <a14:useLocalDpi xmlns:a14="http://schemas.microsoft.com/office/drawing/2010/main" val="0"/>
                                        </a:ext>
                                      </a:extLst>
                                    </a:blip>
                                    <a:stretch>
                                      <a:fillRect/>
                                    </a:stretch>
                                  </pic:blipFill>
                                  <pic:spPr>
                                    <a:xfrm>
                                      <a:off x="0" y="0"/>
                                      <a:ext cx="1536294" cy="3256372"/>
                                    </a:xfrm>
                                    <a:prstGeom prst="rect">
                                      <a:avLst/>
                                    </a:prstGeom>
                                  </pic:spPr>
                                </pic:pic>
                              </a:graphicData>
                            </a:graphic>
                          </wp:inline>
                        </w:drawing>
                      </w:r>
                    </w:p>
                    <w:p w:rsidR="00C63CB7" w:rsidRPr="00B664DD" w:rsidRDefault="00C63CB7" w:rsidP="00C63CB7">
                      <w:pPr>
                        <w:spacing w:line="240" w:lineRule="auto"/>
                        <w:jc w:val="center"/>
                        <w:rPr>
                          <w:i/>
                        </w:rPr>
                      </w:pPr>
                    </w:p>
                  </w:txbxContent>
                </v:textbox>
                <w10:wrap type="square"/>
              </v:shape>
            </w:pict>
          </mc:Fallback>
        </mc:AlternateContent>
      </w:r>
      <w:r w:rsidRPr="00576711">
        <w:rPr>
          <w:color w:val="auto"/>
          <w:sz w:val="56"/>
          <w:szCs w:val="56"/>
        </w:rPr>
        <w:t>Magnetism</w:t>
      </w:r>
      <w:bookmarkEnd w:id="0"/>
    </w:p>
    <w:p w:rsidR="00C63CB7" w:rsidRDefault="00C63CB7" w:rsidP="00C63CB7">
      <w:pPr>
        <w:rPr>
          <w:b/>
          <w:sz w:val="32"/>
          <w:szCs w:val="32"/>
          <w:u w:val="single"/>
        </w:rPr>
      </w:pPr>
    </w:p>
    <w:p w:rsidR="00C63CB7" w:rsidRPr="006E4576" w:rsidRDefault="00C63CB7" w:rsidP="00C63CB7">
      <w:pPr>
        <w:rPr>
          <w:b/>
          <w:sz w:val="32"/>
          <w:szCs w:val="32"/>
          <w:u w:val="single"/>
        </w:rPr>
      </w:pPr>
      <w:r w:rsidRPr="006E4576">
        <w:rPr>
          <w:b/>
          <w:sz w:val="32"/>
          <w:szCs w:val="32"/>
          <w:u w:val="single"/>
        </w:rPr>
        <w:t>How it Works.</w:t>
      </w:r>
    </w:p>
    <w:p w:rsidR="00C63CB7" w:rsidRPr="001D0DC8" w:rsidRDefault="00C63CB7" w:rsidP="00C63CB7">
      <w:pPr>
        <w:jc w:val="both"/>
        <w:rPr>
          <w:sz w:val="24"/>
          <w:szCs w:val="24"/>
        </w:rPr>
      </w:pPr>
      <w:r w:rsidRPr="001D0DC8">
        <w:rPr>
          <w:sz w:val="24"/>
          <w:szCs w:val="24"/>
        </w:rPr>
        <w:t xml:space="preserve">Smartphones come equipped with a magnetometer so that your phone can sense its orientation in space, and use basic apps like the Compass App to determine your location with respect to Magnetic North (or South!).  The way this is done is through an internal chip that contains a 3-axis magnetometer. This magnetometer consists of three separate modules internally aligned separately on the x, y and z axis of the smartphone. Each of these three sensors measures the intensity of Earth’s magnetic field (or a local source of magnetism like a bar magnet) along only one axis using a Hall Effect sensor.  Hall Effect sensors create a changing output voltage as the magnetic field that passes through them changes in strength. Various </w:t>
      </w:r>
      <w:proofErr w:type="spellStart"/>
      <w:r w:rsidRPr="001D0DC8">
        <w:rPr>
          <w:sz w:val="24"/>
          <w:szCs w:val="24"/>
        </w:rPr>
        <w:t>magnetoresistive</w:t>
      </w:r>
      <w:proofErr w:type="spellEnd"/>
      <w:r w:rsidRPr="001D0DC8">
        <w:rPr>
          <w:sz w:val="24"/>
          <w:szCs w:val="24"/>
        </w:rPr>
        <w:t xml:space="preserve"> materials are used to confine the response of each sensor to only one dimension of the applied field. It is generally recommended that you stay far away from really strong magnetic fields like bar magnets or medical scanners because these can cause the magnetometer to overload and it takes up to 30 minutes for it to once again re-acquire Earth’s much weaker magnetic field to resume its orientation calculations used in other apps and features.</w:t>
      </w:r>
    </w:p>
    <w:p w:rsidR="00C63CB7" w:rsidRPr="001D0DC8" w:rsidRDefault="00C63CB7" w:rsidP="00C63CB7">
      <w:pPr>
        <w:jc w:val="both"/>
        <w:rPr>
          <w:sz w:val="24"/>
          <w:szCs w:val="24"/>
        </w:rPr>
      </w:pPr>
      <w:r w:rsidRPr="001D0DC8">
        <w:rPr>
          <w:noProof/>
          <w:sz w:val="24"/>
          <w:szCs w:val="24"/>
        </w:rPr>
        <w:drawing>
          <wp:anchor distT="0" distB="0" distL="114300" distR="114300" simplePos="0" relativeHeight="251661312" behindDoc="0" locked="0" layoutInCell="1" allowOverlap="1" wp14:anchorId="5C918E49" wp14:editId="570C68D3">
            <wp:simplePos x="0" y="0"/>
            <wp:positionH relativeFrom="column">
              <wp:posOffset>4279265</wp:posOffset>
            </wp:positionH>
            <wp:positionV relativeFrom="paragraph">
              <wp:posOffset>40640</wp:posOffset>
            </wp:positionV>
            <wp:extent cx="1493520" cy="1024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8963Compas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1024255"/>
                    </a:xfrm>
                    <a:prstGeom prst="rect">
                      <a:avLst/>
                    </a:prstGeom>
                  </pic:spPr>
                </pic:pic>
              </a:graphicData>
            </a:graphic>
            <wp14:sizeRelH relativeFrom="page">
              <wp14:pctWidth>0</wp14:pctWidth>
            </wp14:sizeRelH>
            <wp14:sizeRelV relativeFrom="page">
              <wp14:pctHeight>0</wp14:pctHeight>
            </wp14:sizeRelV>
          </wp:anchor>
        </w:drawing>
      </w:r>
      <w:r w:rsidRPr="001D0DC8">
        <w:rPr>
          <w:sz w:val="24"/>
          <w:szCs w:val="24"/>
        </w:rPr>
        <w:tab/>
        <w:t xml:space="preserve">An example of such a magnetometer sensor is used in the Moto G smartphone and is provided by the AK8963, 3-axis Electronic Compass IC. (https://www.akm.com/akm/en/file/datasheet/AK8963C.pdf). This is a silicon monolithic Hall-effect magnetic sensor with magnetic concentrator, which creates a 3-axis magnetometer on a silicon chip. These chips are incredibly inexpensive and only cost about $1.00 per smartphone! The AK8963 chip’s measurement range is from -4912 </w:t>
      </w:r>
      <w:r w:rsidRPr="001D0DC8">
        <w:rPr>
          <w:rFonts w:ascii="Symbol" w:hAnsi="Symbol"/>
          <w:sz w:val="24"/>
          <w:szCs w:val="24"/>
        </w:rPr>
        <w:t></w:t>
      </w:r>
      <w:r w:rsidRPr="001D0DC8">
        <w:rPr>
          <w:sz w:val="24"/>
          <w:szCs w:val="24"/>
        </w:rPr>
        <w:t xml:space="preserve">T to +4912 </w:t>
      </w:r>
      <w:r w:rsidRPr="001D0DC8">
        <w:rPr>
          <w:rFonts w:ascii="Symbol" w:hAnsi="Symbol"/>
          <w:sz w:val="24"/>
          <w:szCs w:val="24"/>
        </w:rPr>
        <w:t></w:t>
      </w:r>
      <w:r w:rsidRPr="001D0DC8">
        <w:rPr>
          <w:sz w:val="24"/>
          <w:szCs w:val="24"/>
        </w:rPr>
        <w:t xml:space="preserve">T   (-49 Gauss to + 49 Gauss). The voltage generated is in analog form so an on-chip analog-to-digital converter converts the output to either a 14-bit or a 16-bit data word. Output data resolution is 0.6 </w:t>
      </w:r>
      <w:r w:rsidRPr="001D0DC8">
        <w:rPr>
          <w:rFonts w:ascii="Symbol" w:hAnsi="Symbol"/>
          <w:sz w:val="24"/>
          <w:szCs w:val="24"/>
        </w:rPr>
        <w:t></w:t>
      </w:r>
      <w:r w:rsidRPr="001D0DC8">
        <w:rPr>
          <w:sz w:val="24"/>
          <w:szCs w:val="24"/>
        </w:rPr>
        <w:t xml:space="preserve">T per bit for the 14-bit resolution model, and 0.15 </w:t>
      </w:r>
      <w:r w:rsidRPr="001D0DC8">
        <w:rPr>
          <w:rFonts w:ascii="Symbol" w:hAnsi="Symbol"/>
          <w:sz w:val="24"/>
          <w:szCs w:val="24"/>
        </w:rPr>
        <w:t></w:t>
      </w:r>
      <w:r w:rsidRPr="001D0DC8">
        <w:rPr>
          <w:sz w:val="24"/>
          <w:szCs w:val="24"/>
        </w:rPr>
        <w:t xml:space="preserve">T/bit for the 16-bit model.   In continuous measurement more takes 8 samples per second for regular resolution and </w:t>
      </w:r>
      <w:proofErr w:type="gramStart"/>
      <w:r w:rsidRPr="001D0DC8">
        <w:rPr>
          <w:sz w:val="24"/>
          <w:szCs w:val="24"/>
        </w:rPr>
        <w:t>100 samples/sec for high resolution measurements</w:t>
      </w:r>
      <w:proofErr w:type="gramEnd"/>
      <w:r w:rsidRPr="001D0DC8">
        <w:rPr>
          <w:sz w:val="24"/>
          <w:szCs w:val="24"/>
        </w:rPr>
        <w:t>. AK8963 has the limitation for measurement range that the sum of absolute values of each axis should be smaller than 4912μT, or in other words |X|+|Y|+|Z| &lt; 4912μT.  The displayed X</w:t>
      </w:r>
      <w:proofErr w:type="gramStart"/>
      <w:r w:rsidRPr="001D0DC8">
        <w:rPr>
          <w:sz w:val="24"/>
          <w:szCs w:val="24"/>
        </w:rPr>
        <w:t>,Y,Z</w:t>
      </w:r>
      <w:proofErr w:type="gramEnd"/>
      <w:r w:rsidRPr="001D0DC8">
        <w:rPr>
          <w:sz w:val="24"/>
          <w:szCs w:val="24"/>
        </w:rPr>
        <w:t xml:space="preserve"> axis are </w:t>
      </w:r>
      <w:r w:rsidRPr="001D0DC8">
        <w:rPr>
          <w:sz w:val="24"/>
          <w:szCs w:val="24"/>
        </w:rPr>
        <w:lastRenderedPageBreak/>
        <w:t xml:space="preserve">based upon the orientation of the chip in the phone and align with the so-called Body Frame coordinate system. Generally, the +Z-axis is pointing away from the front and is always perpendicular to the face of the iPhone. The X-axis is along the short length to the right, and the Y-axis along the long length. The orientation of the axes follows the Right-Hand Rule. </w:t>
      </w:r>
      <w:proofErr w:type="spellStart"/>
      <w:r w:rsidRPr="001D0DC8">
        <w:rPr>
          <w:sz w:val="24"/>
          <w:szCs w:val="24"/>
        </w:rPr>
        <w:t>Geophysically</w:t>
      </w:r>
      <w:proofErr w:type="spellEnd"/>
      <w:r w:rsidRPr="001D0DC8">
        <w:rPr>
          <w:sz w:val="24"/>
          <w:szCs w:val="24"/>
        </w:rPr>
        <w:t>, we work in the Earth Frame where the x-axis always points to magnetic north and is contained in the local horizontal plane. The y-axis always points east and also in the horizontal plane. The z-axis always points down and of course is perpendicular to our horizontal plane.  Smartphones use rotation matrices to convert from the Body Frame to the Earth Frame systems and thereby determine the orientation of the smartphone in physical space.</w:t>
      </w:r>
    </w:p>
    <w:p w:rsidR="00C63CB7" w:rsidRPr="006E4576" w:rsidRDefault="00C63CB7" w:rsidP="00C63CB7">
      <w:pPr>
        <w:jc w:val="both"/>
        <w:rPr>
          <w:sz w:val="20"/>
          <w:szCs w:val="20"/>
        </w:rPr>
      </w:pPr>
    </w:p>
    <w:p w:rsidR="00C63CB7" w:rsidRPr="007B4D9F" w:rsidRDefault="00C63CB7" w:rsidP="00C63CB7">
      <w:pPr>
        <w:rPr>
          <w:b/>
          <w:sz w:val="28"/>
          <w:szCs w:val="28"/>
          <w:u w:val="single"/>
        </w:rPr>
      </w:pPr>
      <w:r>
        <w:rPr>
          <w:b/>
          <w:sz w:val="28"/>
          <w:szCs w:val="28"/>
          <w:u w:val="single"/>
        </w:rPr>
        <w:t xml:space="preserve">App </w:t>
      </w:r>
      <w:r w:rsidRPr="007B4D9F">
        <w:rPr>
          <w:b/>
          <w:sz w:val="28"/>
          <w:szCs w:val="28"/>
          <w:u w:val="single"/>
        </w:rPr>
        <w:t>Descriptions</w:t>
      </w:r>
    </w:p>
    <w:p w:rsidR="00C63CB7" w:rsidRPr="001D0DC8" w:rsidRDefault="00C63CB7" w:rsidP="00C63CB7">
      <w:pPr>
        <w:jc w:val="both"/>
        <w:rPr>
          <w:sz w:val="24"/>
          <w:szCs w:val="24"/>
        </w:rPr>
      </w:pPr>
      <w:r w:rsidRPr="001D0DC8">
        <w:rPr>
          <w:sz w:val="24"/>
          <w:szCs w:val="24"/>
        </w:rPr>
        <w:t xml:space="preserve">The following apps often use micro-Tesla as a measurement unit. Sometimes the symbol </w:t>
      </w:r>
      <w:r w:rsidRPr="001D0DC8">
        <w:rPr>
          <w:rFonts w:ascii="Symbol" w:hAnsi="Symbol"/>
          <w:sz w:val="24"/>
          <w:szCs w:val="24"/>
        </w:rPr>
        <w:t></w:t>
      </w:r>
      <w:r w:rsidRPr="001D0DC8">
        <w:rPr>
          <w:sz w:val="24"/>
          <w:szCs w:val="24"/>
        </w:rPr>
        <w:t xml:space="preserve">T is shown with the data but often times it is not. Some units also allow you to switch between </w:t>
      </w:r>
      <w:r w:rsidRPr="001D0DC8">
        <w:rPr>
          <w:rFonts w:ascii="Symbol" w:hAnsi="Symbol"/>
          <w:sz w:val="24"/>
          <w:szCs w:val="24"/>
        </w:rPr>
        <w:t></w:t>
      </w:r>
      <w:r w:rsidRPr="001D0DC8">
        <w:rPr>
          <w:sz w:val="24"/>
          <w:szCs w:val="24"/>
        </w:rPr>
        <w:t xml:space="preserve">T and Gauss units.  1 </w:t>
      </w:r>
      <w:r w:rsidRPr="001D0DC8">
        <w:rPr>
          <w:rFonts w:ascii="Symbol" w:hAnsi="Symbol"/>
          <w:sz w:val="24"/>
          <w:szCs w:val="24"/>
        </w:rPr>
        <w:t></w:t>
      </w:r>
      <w:r w:rsidRPr="001D0DC8">
        <w:rPr>
          <w:sz w:val="24"/>
          <w:szCs w:val="24"/>
        </w:rPr>
        <w:t xml:space="preserve">T = 10 </w:t>
      </w:r>
      <w:proofErr w:type="spellStart"/>
      <w:r w:rsidRPr="001D0DC8">
        <w:rPr>
          <w:sz w:val="24"/>
          <w:szCs w:val="24"/>
        </w:rPr>
        <w:t>milliGauss</w:t>
      </w:r>
      <w:proofErr w:type="spellEnd"/>
      <w:r w:rsidRPr="001D0DC8">
        <w:rPr>
          <w:sz w:val="24"/>
          <w:szCs w:val="24"/>
        </w:rPr>
        <w:t xml:space="preserve">. Earth’s magnetic field has an average strength </w:t>
      </w:r>
      <w:proofErr w:type="gramStart"/>
      <w:r w:rsidRPr="001D0DC8">
        <w:rPr>
          <w:sz w:val="24"/>
          <w:szCs w:val="24"/>
        </w:rPr>
        <w:t>of  65</w:t>
      </w:r>
      <w:proofErr w:type="gramEnd"/>
      <w:r w:rsidRPr="001D0DC8">
        <w:rPr>
          <w:sz w:val="24"/>
          <w:szCs w:val="24"/>
        </w:rPr>
        <w:t xml:space="preserve"> </w:t>
      </w:r>
      <w:r w:rsidRPr="001D0DC8">
        <w:rPr>
          <w:rFonts w:ascii="Symbol" w:hAnsi="Symbol"/>
          <w:sz w:val="24"/>
          <w:szCs w:val="24"/>
        </w:rPr>
        <w:t></w:t>
      </w:r>
      <w:r w:rsidRPr="001D0DC8">
        <w:rPr>
          <w:sz w:val="24"/>
          <w:szCs w:val="24"/>
        </w:rPr>
        <w:t xml:space="preserve">T or 0.65 Gauss  (650 </w:t>
      </w:r>
      <w:proofErr w:type="spellStart"/>
      <w:r w:rsidRPr="001D0DC8">
        <w:rPr>
          <w:sz w:val="24"/>
          <w:szCs w:val="24"/>
        </w:rPr>
        <w:t>milliGauss</w:t>
      </w:r>
      <w:proofErr w:type="spellEnd"/>
      <w:r w:rsidRPr="001D0DC8">
        <w:rPr>
          <w:sz w:val="24"/>
          <w:szCs w:val="24"/>
        </w:rPr>
        <w:t>).  All of these Apps use the internal, 3-axis magnetometer built into the circuitry of modern Smartphones to measure this field in 3-D.  This built-in magnetometer is typically used for compass apps and other, non-GPS direction finding tools.</w:t>
      </w:r>
    </w:p>
    <w:p w:rsidR="00C63CB7" w:rsidRDefault="00FF0E79" w:rsidP="00C63CB7">
      <w:pPr>
        <w:jc w:val="both"/>
        <w:rPr>
          <w:sz w:val="24"/>
          <w:szCs w:val="24"/>
        </w:rPr>
      </w:pPr>
      <w:r w:rsidRPr="00FF0E79">
        <w:rPr>
          <w:b/>
          <w:noProof/>
          <w:sz w:val="24"/>
          <w:szCs w:val="24"/>
          <w:highlight w:val="yellow"/>
          <w:u w:val="single"/>
        </w:rPr>
        <w:drawing>
          <wp:anchor distT="0" distB="0" distL="114300" distR="114300" simplePos="0" relativeHeight="251666432" behindDoc="0" locked="0" layoutInCell="1" allowOverlap="1" wp14:anchorId="003CA40E" wp14:editId="316E4B49">
            <wp:simplePos x="0" y="0"/>
            <wp:positionH relativeFrom="column">
              <wp:posOffset>0</wp:posOffset>
            </wp:positionH>
            <wp:positionV relativeFrom="paragraph">
              <wp:posOffset>2540</wp:posOffset>
            </wp:positionV>
            <wp:extent cx="1714500" cy="1714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la11th.jpg"/>
                    <pic:cNvPicPr/>
                  </pic:nvPicPr>
                  <pic:blipFill>
                    <a:blip r:embed="rId12">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63CB7" w:rsidRPr="00FF0E79">
        <w:rPr>
          <w:b/>
          <w:sz w:val="24"/>
          <w:szCs w:val="24"/>
          <w:highlight w:val="yellow"/>
          <w:u w:val="single"/>
        </w:rPr>
        <w:t>Teslameter</w:t>
      </w:r>
      <w:proofErr w:type="spellEnd"/>
      <w:r w:rsidR="00C63CB7" w:rsidRPr="00FF0E79">
        <w:rPr>
          <w:b/>
          <w:sz w:val="24"/>
          <w:szCs w:val="24"/>
          <w:highlight w:val="yellow"/>
          <w:u w:val="single"/>
        </w:rPr>
        <w:t xml:space="preserve"> </w:t>
      </w:r>
      <w:proofErr w:type="gramStart"/>
      <w:r w:rsidR="00C63CB7" w:rsidRPr="00FF0E79">
        <w:rPr>
          <w:b/>
          <w:sz w:val="24"/>
          <w:szCs w:val="24"/>
          <w:highlight w:val="yellow"/>
          <w:u w:val="single"/>
        </w:rPr>
        <w:t>11th</w:t>
      </w:r>
      <w:r w:rsidR="00C63CB7" w:rsidRPr="00FF0E79">
        <w:rPr>
          <w:b/>
          <w:sz w:val="24"/>
          <w:szCs w:val="24"/>
          <w:highlight w:val="yellow"/>
        </w:rPr>
        <w:t xml:space="preserve">  (</w:t>
      </w:r>
      <w:proofErr w:type="gramEnd"/>
      <w:r w:rsidR="00C63CB7" w:rsidRPr="00FF0E79">
        <w:rPr>
          <w:b/>
          <w:sz w:val="24"/>
          <w:szCs w:val="24"/>
          <w:highlight w:val="yellow"/>
        </w:rPr>
        <w:t>Android; iOS)</w:t>
      </w:r>
      <w:r w:rsidR="00C63CB7" w:rsidRPr="001D0DC8">
        <w:rPr>
          <w:sz w:val="24"/>
          <w:szCs w:val="24"/>
        </w:rPr>
        <w:t xml:space="preserve"> – Takes advantage of the built in magnetometer in your iPhone/iPad, allows you to monitor the strength of magnetic field. </w:t>
      </w:r>
      <w:proofErr w:type="gramStart"/>
      <w:r w:rsidR="00C63CB7" w:rsidRPr="001D0DC8">
        <w:rPr>
          <w:sz w:val="24"/>
          <w:szCs w:val="24"/>
        </w:rPr>
        <w:t>Displays the raw 3 axes x, y and z magnetometer values; Record and export the data to email for further analysis.</w:t>
      </w:r>
      <w:proofErr w:type="gramEnd"/>
      <w:r w:rsidR="00C63CB7" w:rsidRPr="001D0DC8">
        <w:rPr>
          <w:sz w:val="24"/>
          <w:szCs w:val="24"/>
        </w:rPr>
        <w:t xml:space="preserve"> </w:t>
      </w:r>
      <w:r w:rsidR="00C63CB7" w:rsidRPr="001D0DC8">
        <w:rPr>
          <w:i/>
          <w:sz w:val="24"/>
          <w:szCs w:val="24"/>
        </w:rPr>
        <w:t>https://itunes.apple.com/us/app/teslameter-11th/id473154714?mt=8</w:t>
      </w:r>
      <w:r w:rsidR="00C63CB7" w:rsidRPr="001D0DC8">
        <w:rPr>
          <w:sz w:val="24"/>
          <w:szCs w:val="24"/>
        </w:rPr>
        <w:t xml:space="preserve"> </w:t>
      </w:r>
    </w:p>
    <w:p w:rsidR="00FF0E79" w:rsidRDefault="00FF0E79" w:rsidP="00C63CB7">
      <w:pPr>
        <w:jc w:val="both"/>
        <w:rPr>
          <w:sz w:val="24"/>
          <w:szCs w:val="24"/>
        </w:rPr>
      </w:pPr>
    </w:p>
    <w:p w:rsidR="00FF0E79" w:rsidRPr="001D0DC8" w:rsidRDefault="00FF0E79" w:rsidP="00C63CB7">
      <w:pPr>
        <w:jc w:val="both"/>
        <w:rPr>
          <w:sz w:val="24"/>
          <w:szCs w:val="24"/>
        </w:rPr>
      </w:pPr>
    </w:p>
    <w:p w:rsidR="00C63CB7" w:rsidRPr="001D0DC8" w:rsidRDefault="00FF0E79" w:rsidP="00C63CB7">
      <w:pPr>
        <w:jc w:val="both"/>
        <w:rPr>
          <w:i/>
          <w:sz w:val="24"/>
          <w:szCs w:val="24"/>
        </w:rPr>
      </w:pPr>
      <w:r w:rsidRPr="00FF0E79">
        <w:rPr>
          <w:b/>
          <w:noProof/>
          <w:sz w:val="24"/>
          <w:szCs w:val="24"/>
          <w:highlight w:val="yellow"/>
          <w:u w:val="single"/>
        </w:rPr>
        <w:drawing>
          <wp:anchor distT="0" distB="0" distL="114300" distR="114300" simplePos="0" relativeHeight="251667456" behindDoc="0" locked="0" layoutInCell="1" allowOverlap="1" wp14:anchorId="776571B5" wp14:editId="09C8217F">
            <wp:simplePos x="0" y="0"/>
            <wp:positionH relativeFrom="column">
              <wp:posOffset>0</wp:posOffset>
            </wp:positionH>
            <wp:positionV relativeFrom="paragraph">
              <wp:posOffset>-4445</wp:posOffset>
            </wp:positionV>
            <wp:extent cx="1590675" cy="15906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laR.png"/>
                    <pic:cNvPicPr/>
                  </pic:nvPicPr>
                  <pic:blipFill>
                    <a:blip r:embed="rId13">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rsidR="00C63CB7" w:rsidRPr="00FF0E79">
        <w:rPr>
          <w:b/>
          <w:sz w:val="24"/>
          <w:szCs w:val="24"/>
          <w:highlight w:val="yellow"/>
          <w:u w:val="single"/>
        </w:rPr>
        <w:t>Tesla Recorder (Android; iOS)</w:t>
      </w:r>
      <w:r w:rsidR="00C63CB7" w:rsidRPr="001D0DC8">
        <w:rPr>
          <w:sz w:val="24"/>
          <w:szCs w:val="24"/>
        </w:rPr>
        <w:t xml:space="preserve"> - Uses the magnetometer sensor of your mobile device to transform your phone or tablet into a fun and easy to use metal detector / electromagnetic scanner. </w:t>
      </w:r>
      <w:proofErr w:type="gramStart"/>
      <w:r w:rsidR="00C63CB7" w:rsidRPr="001D0DC8">
        <w:rPr>
          <w:sz w:val="24"/>
          <w:szCs w:val="24"/>
        </w:rPr>
        <w:t>Automated recording for long-time measurements; Diagram showing real-time measurement of electromagnetic field strength in all three dimensions (x, y, z).</w:t>
      </w:r>
      <w:proofErr w:type="gramEnd"/>
      <w:r w:rsidR="00C63CB7" w:rsidRPr="001D0DC8">
        <w:rPr>
          <w:sz w:val="24"/>
          <w:szCs w:val="24"/>
        </w:rPr>
        <w:t xml:space="preserve"> </w:t>
      </w:r>
      <w:r w:rsidR="00C63CB7" w:rsidRPr="001D0DC8">
        <w:rPr>
          <w:i/>
          <w:sz w:val="24"/>
          <w:szCs w:val="24"/>
        </w:rPr>
        <w:t>https://play.google.com/store/apps/details?id=com.exelerus.apps.tesla</w:t>
      </w:r>
    </w:p>
    <w:p w:rsidR="00C63CB7" w:rsidRPr="001D0DC8" w:rsidRDefault="00FF0E79" w:rsidP="00C63CB7">
      <w:pPr>
        <w:jc w:val="both"/>
        <w:rPr>
          <w:rFonts w:asciiTheme="majorHAnsi" w:hAnsiTheme="majorHAnsi"/>
          <w:sz w:val="24"/>
          <w:szCs w:val="24"/>
        </w:rPr>
      </w:pPr>
      <w:bookmarkStart w:id="1" w:name="_GoBack"/>
      <w:bookmarkEnd w:id="1"/>
      <w:r w:rsidRPr="00FF0E79">
        <w:rPr>
          <w:b/>
          <w:noProof/>
          <w:sz w:val="24"/>
          <w:szCs w:val="24"/>
          <w:highlight w:val="yellow"/>
          <w:u w:val="single"/>
        </w:rPr>
        <w:lastRenderedPageBreak/>
        <w:drawing>
          <wp:anchor distT="0" distB="0" distL="114300" distR="114300" simplePos="0" relativeHeight="251669504" behindDoc="0" locked="0" layoutInCell="1" allowOverlap="1" wp14:anchorId="5F739000" wp14:editId="6F684AF4">
            <wp:simplePos x="0" y="0"/>
            <wp:positionH relativeFrom="column">
              <wp:posOffset>0</wp:posOffset>
            </wp:positionH>
            <wp:positionV relativeFrom="paragraph">
              <wp:posOffset>0</wp:posOffset>
            </wp:positionV>
            <wp:extent cx="1666875" cy="16668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Kinetics.png"/>
                    <pic:cNvPicPr/>
                  </pic:nvPicPr>
                  <pic:blipFill>
                    <a:blip r:embed="rId14">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C63CB7" w:rsidRPr="00FF0E79">
        <w:rPr>
          <w:b/>
          <w:sz w:val="24"/>
          <w:szCs w:val="24"/>
          <w:highlight w:val="yellow"/>
          <w:u w:val="single"/>
        </w:rPr>
        <w:t>Sensor Kinetics (Android; iOS)</w:t>
      </w:r>
      <w:r w:rsidR="00C63CB7" w:rsidRPr="001D0DC8">
        <w:rPr>
          <w:sz w:val="24"/>
          <w:szCs w:val="24"/>
        </w:rPr>
        <w:t xml:space="preserve"> – </w:t>
      </w:r>
      <w:r w:rsidR="00C63CB7" w:rsidRPr="001D0DC8">
        <w:rPr>
          <w:rFonts w:asciiTheme="majorHAnsi" w:hAnsiTheme="majorHAnsi"/>
          <w:i/>
          <w:sz w:val="24"/>
          <w:szCs w:val="24"/>
          <w:lang w:val="en"/>
        </w:rPr>
        <w:t>See your iPhone in motion! Watch your iPhone's gyroscope and accelerometer sensors in action and discover how they work. Measure the effect of gravity on your iPad and experiment with its magnetometer. Sensor Kinetics is a complete Physics class about all of the motion sensors on your iPhone or iPad.  Scroll up and down the Sensor Kinetics screen to see the many motion sensors in your iPhone. The advanced viewers show real-time measurements from all of the standard sensors available in your iPhone or iPad, including the gyroscope, accelerometer and magnetometer. Sensor Kinetics provides a comprehensive look at the combined operations of all the kinetic (motion) sensors. Tap the sensor title line with the chart icon to activate the chart viewer. Each chart viewer provides detailed scrolling graphs for the three relevant axes of the associated sensor. In the case of the accelerometer, the chart viewer has two modes. In raw data mode, it produces a graph of the accelerations along the X</w:t>
      </w:r>
      <w:proofErr w:type="gramStart"/>
      <w:r w:rsidR="00C63CB7" w:rsidRPr="001D0DC8">
        <w:rPr>
          <w:rFonts w:asciiTheme="majorHAnsi" w:hAnsiTheme="majorHAnsi"/>
          <w:i/>
          <w:sz w:val="24"/>
          <w:szCs w:val="24"/>
          <w:lang w:val="en"/>
        </w:rPr>
        <w:t>,Y,Z</w:t>
      </w:r>
      <w:proofErr w:type="gramEnd"/>
      <w:r w:rsidR="00C63CB7" w:rsidRPr="001D0DC8">
        <w:rPr>
          <w:rFonts w:asciiTheme="majorHAnsi" w:hAnsiTheme="majorHAnsi"/>
          <w:i/>
          <w:sz w:val="24"/>
          <w:szCs w:val="24"/>
          <w:lang w:val="en"/>
        </w:rPr>
        <w:t xml:space="preserve"> axes, while during Rotation data mode, the app computes the actual roll and pitch angles as they accumulate while you rotate and move the device.</w:t>
      </w:r>
      <w:r w:rsidR="00C63CB7" w:rsidRPr="001D0DC8">
        <w:rPr>
          <w:rFonts w:ascii="MS Mincho" w:eastAsia="MS Mincho" w:hAnsi="MS Mincho" w:cs="MS Mincho" w:hint="eastAsia"/>
          <w:i/>
          <w:sz w:val="24"/>
          <w:szCs w:val="24"/>
          <w:lang w:val="en"/>
        </w:rPr>
        <w:t> </w:t>
      </w:r>
      <w:r w:rsidR="00C63CB7" w:rsidRPr="001D0DC8">
        <w:rPr>
          <w:rFonts w:asciiTheme="majorHAnsi" w:hAnsiTheme="majorHAnsi"/>
          <w:i/>
          <w:sz w:val="24"/>
          <w:szCs w:val="24"/>
          <w:lang w:val="en"/>
        </w:rPr>
        <w:t xml:space="preserve"> Who Should Use Sensor Kinetics? Developers, students, hobbyists... anyone who's curious about what lies "under the hood" of their iPhone or iPad! It will tell you exactly what motion sensors you have on your iPhone and what the sensors are measuring.</w:t>
      </w:r>
      <w:r w:rsidR="00C63CB7" w:rsidRPr="001D0DC8">
        <w:rPr>
          <w:rFonts w:asciiTheme="majorHAnsi" w:hAnsiTheme="majorHAnsi"/>
          <w:i/>
          <w:sz w:val="24"/>
          <w:szCs w:val="24"/>
        </w:rPr>
        <w:t xml:space="preserve"> </w:t>
      </w:r>
      <w:r w:rsidR="00C63CB7" w:rsidRPr="001D0DC8">
        <w:rPr>
          <w:rFonts w:asciiTheme="majorHAnsi" w:hAnsiTheme="majorHAnsi"/>
          <w:sz w:val="24"/>
          <w:szCs w:val="24"/>
        </w:rPr>
        <w:t xml:space="preserve"> </w:t>
      </w:r>
      <w:r w:rsidR="00C63CB7" w:rsidRPr="001D0DC8">
        <w:rPr>
          <w:i/>
          <w:sz w:val="24"/>
          <w:szCs w:val="24"/>
        </w:rPr>
        <w:t>https://itunes.apple.com/us/app/sensor-kinetics/id579040333?mt=8</w:t>
      </w:r>
    </w:p>
    <w:p w:rsidR="00C63CB7" w:rsidRDefault="00C63CB7" w:rsidP="00C63CB7">
      <w:pPr>
        <w:rPr>
          <w:sz w:val="18"/>
          <w:szCs w:val="18"/>
        </w:rPr>
      </w:pPr>
    </w:p>
    <w:p w:rsidR="00C63CB7" w:rsidRPr="00387EFC" w:rsidRDefault="00C63CB7" w:rsidP="00C63CB7">
      <w:pPr>
        <w:rPr>
          <w:b/>
          <w:sz w:val="28"/>
          <w:szCs w:val="28"/>
          <w:u w:val="single"/>
        </w:rPr>
      </w:pPr>
      <w:r w:rsidRPr="00387EFC">
        <w:rPr>
          <w:b/>
          <w:sz w:val="28"/>
          <w:szCs w:val="28"/>
          <w:u w:val="single"/>
        </w:rPr>
        <w:t>Find</w:t>
      </w:r>
      <w:r>
        <w:rPr>
          <w:b/>
          <w:sz w:val="28"/>
          <w:szCs w:val="28"/>
          <w:u w:val="single"/>
        </w:rPr>
        <w:t>ing the Smartphone Magnetometer</w:t>
      </w:r>
    </w:p>
    <w:p w:rsidR="00C63CB7" w:rsidRPr="001D0DC8" w:rsidRDefault="00C63CB7" w:rsidP="001D0DC8">
      <w:pPr>
        <w:jc w:val="both"/>
        <w:rPr>
          <w:sz w:val="24"/>
          <w:szCs w:val="24"/>
          <w:u w:val="single"/>
        </w:rPr>
      </w:pPr>
      <w:r w:rsidRPr="001D0DC8">
        <w:rPr>
          <w:sz w:val="24"/>
          <w:szCs w:val="24"/>
          <w:u w:val="single"/>
        </w:rPr>
        <w:t>Warning: You should not expose your smartphone to strong magnetic fields for extended periods of time. It will recalibrate the magnetometer and will stop it from working. It will take days before the system gets recalibrated to earth’s magnetic field, and if you accidently magnetize some of the internal metal parts your magnetometer apps will never work properly.</w:t>
      </w:r>
    </w:p>
    <w:p w:rsidR="00C63CB7" w:rsidRPr="001D0DC8" w:rsidRDefault="00C63CB7" w:rsidP="001D0DC8">
      <w:pPr>
        <w:jc w:val="both"/>
        <w:rPr>
          <w:sz w:val="24"/>
          <w:szCs w:val="24"/>
        </w:rPr>
      </w:pPr>
      <w:r w:rsidRPr="001D0DC8">
        <w:rPr>
          <w:sz w:val="24"/>
          <w:szCs w:val="24"/>
        </w:rPr>
        <w:t xml:space="preserve">The biggest technical challenge to mapping magnetic fields with a </w:t>
      </w:r>
      <w:proofErr w:type="gramStart"/>
      <w:r w:rsidRPr="001D0DC8">
        <w:rPr>
          <w:sz w:val="24"/>
          <w:szCs w:val="24"/>
        </w:rPr>
        <w:t>smartphone  is</w:t>
      </w:r>
      <w:proofErr w:type="gramEnd"/>
      <w:r w:rsidRPr="001D0DC8">
        <w:rPr>
          <w:sz w:val="24"/>
          <w:szCs w:val="24"/>
        </w:rPr>
        <w:t xml:space="preserve"> that your smartphone is physically much larger than the magnet whose field you are trying to map. For the case where the smartphone is much smaller than the grid spacing you are sampling, there is no need for a detailed knowledge of the sensor location inside the smartphone case. This applies to mapping the geomagnetic field over meter-scales.  This may also apply to the recent surge in interest in determining a customer’s location in a store by creating an indoor map of the magnetic environment and then measuring the customer’s magnetic coordinates. But when we want to map the field of a small object like a bar magnet, to make an accurate map, you need to know exactly where the smartphone’s magnetometer is located inside its case so that you can define what spot in space is being measured relative to your magnet. It would be nice if </w:t>
      </w:r>
      <w:r w:rsidRPr="001D0DC8">
        <w:rPr>
          <w:sz w:val="24"/>
          <w:szCs w:val="24"/>
        </w:rPr>
        <w:lastRenderedPageBreak/>
        <w:t>the magnetometer was located directly under the exact center of the case, but typically they may be located anywhere within the body of the phone from one model to the next!</w:t>
      </w:r>
    </w:p>
    <w:p w:rsidR="00C63CB7" w:rsidRPr="001D0DC8" w:rsidRDefault="00D662F3" w:rsidP="001D0DC8">
      <w:pPr>
        <w:jc w:val="both"/>
        <w:rPr>
          <w:i/>
          <w:sz w:val="24"/>
          <w:szCs w:val="24"/>
        </w:rPr>
      </w:pPr>
      <w:r w:rsidRPr="001D0DC8">
        <w:rPr>
          <w:noProof/>
          <w:sz w:val="24"/>
          <w:szCs w:val="24"/>
        </w:rPr>
        <w:drawing>
          <wp:anchor distT="0" distB="0" distL="114300" distR="114300" simplePos="0" relativeHeight="251664384" behindDoc="0" locked="0" layoutInCell="1" allowOverlap="1" wp14:anchorId="332B3B59" wp14:editId="1C908E51">
            <wp:simplePos x="0" y="0"/>
            <wp:positionH relativeFrom="column">
              <wp:posOffset>0</wp:posOffset>
            </wp:positionH>
            <wp:positionV relativeFrom="paragraph">
              <wp:posOffset>1026795</wp:posOffset>
            </wp:positionV>
            <wp:extent cx="1476375" cy="25933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oneGrid.png"/>
                    <pic:cNvPicPr/>
                  </pic:nvPicPr>
                  <pic:blipFill>
                    <a:blip r:embed="rId15">
                      <a:extLst>
                        <a:ext uri="{28A0092B-C50C-407E-A947-70E740481C1C}">
                          <a14:useLocalDpi xmlns:a14="http://schemas.microsoft.com/office/drawing/2010/main" val="0"/>
                        </a:ext>
                      </a:extLst>
                    </a:blip>
                    <a:stretch>
                      <a:fillRect/>
                    </a:stretch>
                  </pic:blipFill>
                  <pic:spPr>
                    <a:xfrm>
                      <a:off x="0" y="0"/>
                      <a:ext cx="1476375" cy="2593340"/>
                    </a:xfrm>
                    <a:prstGeom prst="rect">
                      <a:avLst/>
                    </a:prstGeom>
                  </pic:spPr>
                </pic:pic>
              </a:graphicData>
            </a:graphic>
            <wp14:sizeRelH relativeFrom="page">
              <wp14:pctWidth>0</wp14:pctWidth>
            </wp14:sizeRelH>
            <wp14:sizeRelV relativeFrom="page">
              <wp14:pctHeight>0</wp14:pctHeight>
            </wp14:sizeRelV>
          </wp:anchor>
        </w:drawing>
      </w:r>
      <w:r w:rsidR="00C63CB7" w:rsidRPr="001D0DC8">
        <w:rPr>
          <w:i/>
          <w:sz w:val="24"/>
          <w:szCs w:val="24"/>
        </w:rPr>
        <w:t xml:space="preserve">Measurement of the magnetic field of small magnets with a smartphone: A very economical laboratory practice for introductory physics courses’ Enrique </w:t>
      </w:r>
      <w:proofErr w:type="spellStart"/>
      <w:r w:rsidR="00C63CB7" w:rsidRPr="001D0DC8">
        <w:rPr>
          <w:i/>
          <w:sz w:val="24"/>
          <w:szCs w:val="24"/>
        </w:rPr>
        <w:t>Arribas</w:t>
      </w:r>
      <w:proofErr w:type="spellEnd"/>
      <w:r w:rsidR="00C63CB7" w:rsidRPr="001D0DC8">
        <w:rPr>
          <w:i/>
          <w:sz w:val="24"/>
          <w:szCs w:val="24"/>
        </w:rPr>
        <w:t xml:space="preserve">, Isabel Escobar, Carmen P Suarez, Alberto Najera and Augusto </w:t>
      </w:r>
      <w:proofErr w:type="spellStart"/>
      <w:r w:rsidR="00C63CB7" w:rsidRPr="001D0DC8">
        <w:rPr>
          <w:i/>
          <w:sz w:val="24"/>
          <w:szCs w:val="24"/>
        </w:rPr>
        <w:t>Beléndez</w:t>
      </w:r>
      <w:proofErr w:type="spellEnd"/>
      <w:r w:rsidR="00C63CB7" w:rsidRPr="001D0DC8">
        <w:rPr>
          <w:i/>
          <w:sz w:val="24"/>
          <w:szCs w:val="24"/>
        </w:rPr>
        <w:t xml:space="preserve">. Article · </w:t>
      </w:r>
      <w:r w:rsidR="00C63CB7" w:rsidRPr="001D0DC8">
        <w:rPr>
          <w:i/>
          <w:sz w:val="24"/>
          <w:szCs w:val="24"/>
          <w:u w:val="single"/>
        </w:rPr>
        <w:t>Eur. J. Phys.</w:t>
      </w:r>
      <w:r w:rsidR="00C63CB7" w:rsidRPr="001D0DC8">
        <w:rPr>
          <w:i/>
          <w:sz w:val="24"/>
          <w:szCs w:val="24"/>
        </w:rPr>
        <w:t xml:space="preserve"> 36 (2015) 065002 (11pp) October 2015 DOI: 10.1088/0143-0807/36/6/065002 https://www.researchgate.net/publication/281427984_Measurement_of_the_magnetic_field_of_small_magnets_with_a_smartphone_A_very_economical_laboratory_practice_for_introductory_physics_courses</w:t>
      </w:r>
    </w:p>
    <w:p w:rsidR="00C63CB7" w:rsidRPr="001D0DC8" w:rsidRDefault="00C63CB7" w:rsidP="001D0DC8">
      <w:pPr>
        <w:jc w:val="both"/>
        <w:rPr>
          <w:sz w:val="24"/>
          <w:szCs w:val="24"/>
        </w:rPr>
      </w:pPr>
      <w:r w:rsidRPr="00FF0E79">
        <w:rPr>
          <w:sz w:val="24"/>
          <w:szCs w:val="24"/>
          <w:highlight w:val="yellow"/>
          <w:u w:val="single"/>
        </w:rPr>
        <w:t>Mapping your magnetometer using a jeweler’s screwdriver</w:t>
      </w:r>
      <w:r w:rsidRPr="00FF0E79">
        <w:rPr>
          <w:sz w:val="24"/>
          <w:szCs w:val="24"/>
          <w:highlight w:val="yellow"/>
        </w:rPr>
        <w:t>!</w:t>
      </w:r>
      <w:r w:rsidRPr="001D0DC8">
        <w:rPr>
          <w:sz w:val="24"/>
          <w:szCs w:val="24"/>
        </w:rPr>
        <w:t xml:space="preserve"> </w:t>
      </w:r>
    </w:p>
    <w:p w:rsidR="00C63CB7" w:rsidRPr="001D0DC8" w:rsidRDefault="00C63CB7" w:rsidP="001D0DC8">
      <w:pPr>
        <w:jc w:val="both"/>
        <w:rPr>
          <w:sz w:val="24"/>
          <w:szCs w:val="24"/>
        </w:rPr>
      </w:pPr>
      <w:r w:rsidRPr="001D0DC8">
        <w:rPr>
          <w:sz w:val="24"/>
          <w:szCs w:val="24"/>
        </w:rPr>
        <w:t xml:space="preserve">A typical magnetometer ‘chip’ on a smartphone circuit board is only a few millimeters square. Smartphone apps that detect pipes in the wall or electrical wires use the magnetometer as a sensor. If we use a very thin metallic object (iron nail, jeweler’s screwdriver) we can hover it over the surface of the smartphone and locate the chip to millimeter-accuracy by watching the </w:t>
      </w:r>
      <w:proofErr w:type="spellStart"/>
      <w:proofErr w:type="gramStart"/>
      <w:r w:rsidRPr="001D0DC8">
        <w:rPr>
          <w:sz w:val="24"/>
          <w:szCs w:val="24"/>
        </w:rPr>
        <w:t>Bz</w:t>
      </w:r>
      <w:proofErr w:type="spellEnd"/>
      <w:proofErr w:type="gramEnd"/>
      <w:r w:rsidRPr="001D0DC8">
        <w:rPr>
          <w:sz w:val="24"/>
          <w:szCs w:val="24"/>
        </w:rPr>
        <w:t xml:space="preserve"> values suddenly increase to a maximum. </w:t>
      </w:r>
    </w:p>
    <w:p w:rsidR="00C63CB7" w:rsidRPr="001D0DC8" w:rsidRDefault="00C63CB7" w:rsidP="001D0DC8">
      <w:pPr>
        <w:jc w:val="both"/>
        <w:rPr>
          <w:b/>
          <w:sz w:val="24"/>
          <w:szCs w:val="24"/>
          <w:u w:val="single"/>
        </w:rPr>
      </w:pPr>
    </w:p>
    <w:p w:rsidR="00C63CB7" w:rsidRDefault="00C63CB7" w:rsidP="00C63CB7">
      <w:pPr>
        <w:rPr>
          <w:b/>
          <w:sz w:val="28"/>
          <w:szCs w:val="28"/>
          <w:u w:val="single"/>
        </w:rPr>
      </w:pPr>
      <w:r>
        <w:rPr>
          <w:b/>
          <w:sz w:val="28"/>
          <w:szCs w:val="28"/>
          <w:u w:val="single"/>
        </w:rPr>
        <w:t>Noise Measurements</w:t>
      </w:r>
    </w:p>
    <w:p w:rsidR="00C63CB7" w:rsidRPr="001D0DC8" w:rsidRDefault="00C63CB7" w:rsidP="001D0DC8">
      <w:pPr>
        <w:jc w:val="both"/>
        <w:rPr>
          <w:sz w:val="24"/>
          <w:szCs w:val="24"/>
        </w:rPr>
      </w:pPr>
      <w:r w:rsidRPr="001D0DC8">
        <w:rPr>
          <w:sz w:val="24"/>
          <w:szCs w:val="24"/>
        </w:rPr>
        <w:t xml:space="preserve">The Tesla Recorder app was used to make repeated </w:t>
      </w:r>
      <w:proofErr w:type="spellStart"/>
      <w:r w:rsidRPr="001D0DC8">
        <w:rPr>
          <w:sz w:val="24"/>
          <w:szCs w:val="24"/>
        </w:rPr>
        <w:t>Bx</w:t>
      </w:r>
      <w:proofErr w:type="spellEnd"/>
      <w:r w:rsidRPr="001D0DC8">
        <w:rPr>
          <w:sz w:val="24"/>
          <w:szCs w:val="24"/>
        </w:rPr>
        <w:t xml:space="preserve">, By, </w:t>
      </w:r>
      <w:proofErr w:type="spellStart"/>
      <w:proofErr w:type="gramStart"/>
      <w:r w:rsidRPr="001D0DC8">
        <w:rPr>
          <w:sz w:val="24"/>
          <w:szCs w:val="24"/>
        </w:rPr>
        <w:t>Bz</w:t>
      </w:r>
      <w:proofErr w:type="spellEnd"/>
      <w:proofErr w:type="gramEnd"/>
      <w:r w:rsidRPr="001D0DC8">
        <w:rPr>
          <w:sz w:val="24"/>
          <w:szCs w:val="24"/>
        </w:rPr>
        <w:t xml:space="preserve"> and |B| measurements over a period of ten minutes to assess the </w:t>
      </w:r>
      <w:proofErr w:type="spellStart"/>
      <w:r w:rsidRPr="001D0DC8">
        <w:rPr>
          <w:sz w:val="24"/>
          <w:szCs w:val="24"/>
        </w:rPr>
        <w:t>rms</w:t>
      </w:r>
      <w:proofErr w:type="spellEnd"/>
      <w:r w:rsidRPr="001D0DC8">
        <w:rPr>
          <w:sz w:val="24"/>
          <w:szCs w:val="24"/>
        </w:rPr>
        <w:t xml:space="preserve"> noise and noise spectrum properties of a ‘typical’ iPhone magnetometer. For the N=1160 samples taken every half- second (f=2 Hz) we obtain the following plot of |B|.</w:t>
      </w:r>
    </w:p>
    <w:p w:rsidR="00C63CB7" w:rsidRPr="00DF2114" w:rsidRDefault="00C63CB7" w:rsidP="00C63CB7">
      <w:pPr>
        <w:rPr>
          <w:sz w:val="18"/>
          <w:szCs w:val="18"/>
        </w:rPr>
      </w:pPr>
      <w:r>
        <w:rPr>
          <w:noProof/>
        </w:rPr>
        <w:lastRenderedPageBreak/>
        <w:drawing>
          <wp:inline distT="0" distB="0" distL="0" distR="0" wp14:anchorId="00D3B25C" wp14:editId="546E2B3E">
            <wp:extent cx="5781675" cy="41148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3CB7" w:rsidRPr="001D0DC8" w:rsidRDefault="00C63CB7" w:rsidP="001D0DC8">
      <w:pPr>
        <w:jc w:val="both"/>
        <w:rPr>
          <w:sz w:val="24"/>
          <w:szCs w:val="24"/>
        </w:rPr>
      </w:pPr>
      <w:r w:rsidRPr="001D0DC8">
        <w:rPr>
          <w:sz w:val="24"/>
          <w:szCs w:val="24"/>
        </w:rPr>
        <w:t xml:space="preserve">The straight-average </w:t>
      </w:r>
      <w:proofErr w:type="gramStart"/>
      <w:r w:rsidRPr="001D0DC8">
        <w:rPr>
          <w:sz w:val="24"/>
          <w:szCs w:val="24"/>
        </w:rPr>
        <w:t>was  55.41</w:t>
      </w:r>
      <w:proofErr w:type="gramEnd"/>
      <w:r w:rsidRPr="001D0DC8">
        <w:rPr>
          <w:sz w:val="24"/>
          <w:szCs w:val="24"/>
        </w:rPr>
        <w:t xml:space="preserve"> </w:t>
      </w:r>
      <w:r w:rsidRPr="001D0DC8">
        <w:rPr>
          <w:rFonts w:ascii="Symbol" w:hAnsi="Symbol"/>
          <w:sz w:val="24"/>
          <w:szCs w:val="24"/>
        </w:rPr>
        <w:t></w:t>
      </w:r>
      <w:r w:rsidRPr="001D0DC8">
        <w:rPr>
          <w:sz w:val="24"/>
          <w:szCs w:val="24"/>
        </w:rPr>
        <w:t xml:space="preserve">T and the </w:t>
      </w:r>
      <w:proofErr w:type="spellStart"/>
      <w:r w:rsidRPr="001D0DC8">
        <w:rPr>
          <w:sz w:val="24"/>
          <w:szCs w:val="24"/>
        </w:rPr>
        <w:t>rms</w:t>
      </w:r>
      <w:proofErr w:type="spellEnd"/>
      <w:r w:rsidRPr="001D0DC8">
        <w:rPr>
          <w:sz w:val="24"/>
          <w:szCs w:val="24"/>
        </w:rPr>
        <w:t xml:space="preserve"> was  0.21 </w:t>
      </w:r>
      <w:r w:rsidRPr="001D0DC8">
        <w:rPr>
          <w:rFonts w:ascii="Symbol" w:hAnsi="Symbol"/>
          <w:sz w:val="24"/>
          <w:szCs w:val="24"/>
        </w:rPr>
        <w:t></w:t>
      </w:r>
      <w:r w:rsidRPr="001D0DC8">
        <w:rPr>
          <w:sz w:val="24"/>
          <w:szCs w:val="24"/>
        </w:rPr>
        <w:t xml:space="preserve">T.  Similar statistics were computed for N=10 </w:t>
      </w:r>
      <w:proofErr w:type="gramStart"/>
      <w:r w:rsidRPr="001D0DC8">
        <w:rPr>
          <w:sz w:val="24"/>
          <w:szCs w:val="24"/>
        </w:rPr>
        <w:t>and  N</w:t>
      </w:r>
      <w:proofErr w:type="gramEnd"/>
      <w:r w:rsidRPr="001D0DC8">
        <w:rPr>
          <w:sz w:val="24"/>
          <w:szCs w:val="24"/>
        </w:rPr>
        <w:t xml:space="preserve">=100. For which the </w:t>
      </w:r>
      <w:proofErr w:type="spellStart"/>
      <w:r w:rsidRPr="001D0DC8">
        <w:rPr>
          <w:sz w:val="24"/>
          <w:szCs w:val="24"/>
        </w:rPr>
        <w:t>rms</w:t>
      </w:r>
      <w:proofErr w:type="spellEnd"/>
      <w:r w:rsidRPr="001D0DC8">
        <w:rPr>
          <w:sz w:val="24"/>
          <w:szCs w:val="24"/>
        </w:rPr>
        <w:t xml:space="preserve"> values obtained </w:t>
      </w:r>
      <w:proofErr w:type="gramStart"/>
      <w:r w:rsidRPr="001D0DC8">
        <w:rPr>
          <w:sz w:val="24"/>
          <w:szCs w:val="24"/>
        </w:rPr>
        <w:t>were  0.21</w:t>
      </w:r>
      <w:proofErr w:type="gramEnd"/>
      <w:r w:rsidRPr="001D0DC8">
        <w:rPr>
          <w:sz w:val="24"/>
          <w:szCs w:val="24"/>
        </w:rPr>
        <w:t xml:space="preserve"> </w:t>
      </w:r>
      <w:r w:rsidRPr="001D0DC8">
        <w:rPr>
          <w:rFonts w:ascii="Symbol" w:hAnsi="Symbol"/>
          <w:sz w:val="24"/>
          <w:szCs w:val="24"/>
        </w:rPr>
        <w:t></w:t>
      </w:r>
      <w:r w:rsidRPr="001D0DC8">
        <w:rPr>
          <w:sz w:val="24"/>
          <w:szCs w:val="24"/>
        </w:rPr>
        <w:t xml:space="preserve">T and 0.18 </w:t>
      </w:r>
      <w:r w:rsidRPr="001D0DC8">
        <w:rPr>
          <w:rFonts w:ascii="Symbol" w:hAnsi="Symbol"/>
          <w:sz w:val="24"/>
          <w:szCs w:val="24"/>
        </w:rPr>
        <w:t></w:t>
      </w:r>
      <w:r w:rsidRPr="001D0DC8">
        <w:rPr>
          <w:sz w:val="24"/>
          <w:szCs w:val="24"/>
        </w:rPr>
        <w:t xml:space="preserve">T respectively.  There is no expected root-N reduction in the noise even over this interval. This implies that the magnetic sensors are white noise-dominated at a level of 0.2 </w:t>
      </w:r>
      <w:r w:rsidRPr="001D0DC8">
        <w:rPr>
          <w:rFonts w:ascii="Symbol" w:hAnsi="Symbol"/>
          <w:sz w:val="24"/>
          <w:szCs w:val="24"/>
        </w:rPr>
        <w:t></w:t>
      </w:r>
      <w:r w:rsidRPr="001D0DC8">
        <w:rPr>
          <w:sz w:val="24"/>
          <w:szCs w:val="24"/>
        </w:rPr>
        <w:t xml:space="preserve">T and does not represent Gaussian noise for which 1/root-N improvement can be expected. </w:t>
      </w:r>
    </w:p>
    <w:p w:rsidR="00C63CB7" w:rsidRDefault="00B60546" w:rsidP="00C63CB7">
      <w:pPr>
        <w:pStyle w:val="Heading1"/>
        <w:rPr>
          <w:b w:val="0"/>
          <w:color w:val="auto"/>
        </w:rPr>
      </w:pPr>
      <w:r w:rsidRPr="00B60546">
        <w:rPr>
          <w:b w:val="0"/>
          <w:color w:val="auto"/>
        </w:rPr>
        <w:t>In this graph</w:t>
      </w:r>
      <w:r>
        <w:rPr>
          <w:b w:val="0"/>
          <w:color w:val="auto"/>
        </w:rPr>
        <w:t xml:space="preserve"> you can also see the digitization ‘step’ levels which are about 0.15 </w:t>
      </w:r>
      <w:r w:rsidRPr="00B60546">
        <w:rPr>
          <w:rFonts w:ascii="Symbol" w:hAnsi="Symbol"/>
          <w:b w:val="0"/>
          <w:color w:val="auto"/>
        </w:rPr>
        <w:t></w:t>
      </w:r>
      <w:r>
        <w:rPr>
          <w:b w:val="0"/>
          <w:color w:val="auto"/>
        </w:rPr>
        <w:t xml:space="preserve">T in size. This happens because the analog-to-Digital converter in the smartphone has a 15-bit range so that 1-bit, the smallest recorded interval, is 0.15 </w:t>
      </w:r>
      <w:proofErr w:type="spellStart"/>
      <w:r w:rsidRPr="00B60546">
        <w:rPr>
          <w:rFonts w:ascii="Symbol" w:hAnsi="Symbol"/>
          <w:b w:val="0"/>
          <w:color w:val="auto"/>
        </w:rPr>
        <w:t></w:t>
      </w:r>
      <w:r>
        <w:rPr>
          <w:b w:val="0"/>
          <w:color w:val="auto"/>
        </w:rPr>
        <w:t>T</w:t>
      </w:r>
      <w:proofErr w:type="spellEnd"/>
      <w:r>
        <w:rPr>
          <w:b w:val="0"/>
          <w:color w:val="auto"/>
        </w:rPr>
        <w:t xml:space="preserve"> in size.</w:t>
      </w:r>
    </w:p>
    <w:p w:rsidR="00B60546" w:rsidRPr="00B60546" w:rsidRDefault="00B60546" w:rsidP="00B60546"/>
    <w:p w:rsidR="00B60546" w:rsidRPr="00B60546" w:rsidRDefault="00B60546" w:rsidP="00B60546"/>
    <w:sectPr w:rsidR="00B60546" w:rsidRPr="00B605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85" w:rsidRDefault="00982B85">
      <w:pPr>
        <w:spacing w:after="0" w:line="240" w:lineRule="auto"/>
      </w:pPr>
      <w:r>
        <w:separator/>
      </w:r>
    </w:p>
  </w:endnote>
  <w:endnote w:type="continuationSeparator" w:id="0">
    <w:p w:rsidR="00982B85" w:rsidRDefault="0098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85" w:rsidRDefault="00982B85">
      <w:pPr>
        <w:spacing w:after="0" w:line="240" w:lineRule="auto"/>
      </w:pPr>
      <w:r>
        <w:separator/>
      </w:r>
    </w:p>
  </w:footnote>
  <w:footnote w:type="continuationSeparator" w:id="0">
    <w:p w:rsidR="00982B85" w:rsidRDefault="00982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7FF"/>
    <w:multiLevelType w:val="hybridMultilevel"/>
    <w:tmpl w:val="4EFA4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C135C"/>
    <w:multiLevelType w:val="hybridMultilevel"/>
    <w:tmpl w:val="BB7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53AA"/>
    <w:multiLevelType w:val="multilevel"/>
    <w:tmpl w:val="C55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0E1620"/>
    <w:multiLevelType w:val="hybridMultilevel"/>
    <w:tmpl w:val="E25A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54A9E"/>
    <w:multiLevelType w:val="hybridMultilevel"/>
    <w:tmpl w:val="C7467DEE"/>
    <w:lvl w:ilvl="0" w:tplc="0096C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06D0B"/>
    <w:multiLevelType w:val="multilevel"/>
    <w:tmpl w:val="00FE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32CE7"/>
    <w:multiLevelType w:val="hybridMultilevel"/>
    <w:tmpl w:val="EDD81F0C"/>
    <w:lvl w:ilvl="0" w:tplc="D1A087BE">
      <w:start w:val="157"/>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3C9D19B0"/>
    <w:multiLevelType w:val="hybridMultilevel"/>
    <w:tmpl w:val="67AA6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8C68C7"/>
    <w:multiLevelType w:val="hybridMultilevel"/>
    <w:tmpl w:val="ED82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F79DE"/>
    <w:multiLevelType w:val="hybridMultilevel"/>
    <w:tmpl w:val="16306D58"/>
    <w:lvl w:ilvl="0" w:tplc="0409000F">
      <w:start w:val="1"/>
      <w:numFmt w:val="decimal"/>
      <w:lvlText w:val="%1."/>
      <w:lvlJc w:val="left"/>
      <w:pPr>
        <w:ind w:left="318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0">
    <w:nsid w:val="53A35D40"/>
    <w:multiLevelType w:val="multilevel"/>
    <w:tmpl w:val="633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54FDC"/>
    <w:multiLevelType w:val="multilevel"/>
    <w:tmpl w:val="E59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4333FB"/>
    <w:multiLevelType w:val="multilevel"/>
    <w:tmpl w:val="AC4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450D8"/>
    <w:multiLevelType w:val="multilevel"/>
    <w:tmpl w:val="4F3C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90577"/>
    <w:multiLevelType w:val="hybridMultilevel"/>
    <w:tmpl w:val="99A0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E2606"/>
    <w:multiLevelType w:val="hybridMultilevel"/>
    <w:tmpl w:val="32D8D070"/>
    <w:lvl w:ilvl="0" w:tplc="55F63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51AB6"/>
    <w:multiLevelType w:val="hybridMultilevel"/>
    <w:tmpl w:val="28B64368"/>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4"/>
  </w:num>
  <w:num w:numId="5">
    <w:abstractNumId w:val="5"/>
  </w:num>
  <w:num w:numId="6">
    <w:abstractNumId w:val="9"/>
  </w:num>
  <w:num w:numId="7">
    <w:abstractNumId w:val="10"/>
  </w:num>
  <w:num w:numId="8">
    <w:abstractNumId w:val="8"/>
  </w:num>
  <w:num w:numId="9">
    <w:abstractNumId w:val="13"/>
  </w:num>
  <w:num w:numId="10">
    <w:abstractNumId w:val="2"/>
  </w:num>
  <w:num w:numId="11">
    <w:abstractNumId w:val="12"/>
  </w:num>
  <w:num w:numId="12">
    <w:abstractNumId w:val="11"/>
  </w:num>
  <w:num w:numId="13">
    <w:abstractNumId w:val="4"/>
  </w:num>
  <w:num w:numId="14">
    <w:abstractNumId w:val="16"/>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B7"/>
    <w:rsid w:val="001D0DC8"/>
    <w:rsid w:val="005B0728"/>
    <w:rsid w:val="007E12A7"/>
    <w:rsid w:val="00982B85"/>
    <w:rsid w:val="00B60546"/>
    <w:rsid w:val="00BA64C7"/>
    <w:rsid w:val="00C63CB7"/>
    <w:rsid w:val="00D662F3"/>
    <w:rsid w:val="00EF201C"/>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B7"/>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paragraph" w:styleId="Header">
    <w:name w:val="header"/>
    <w:basedOn w:val="Normal"/>
    <w:link w:val="HeaderChar"/>
    <w:uiPriority w:val="99"/>
    <w:unhideWhenUsed/>
    <w:rsid w:val="00C6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CB7"/>
  </w:style>
  <w:style w:type="paragraph" w:styleId="Footer">
    <w:name w:val="footer"/>
    <w:basedOn w:val="Normal"/>
    <w:link w:val="FooterChar"/>
    <w:uiPriority w:val="99"/>
    <w:unhideWhenUsed/>
    <w:rsid w:val="00C6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CB7"/>
  </w:style>
  <w:style w:type="paragraph" w:styleId="BalloonText">
    <w:name w:val="Balloon Text"/>
    <w:basedOn w:val="Normal"/>
    <w:link w:val="BalloonTextChar"/>
    <w:uiPriority w:val="99"/>
    <w:semiHidden/>
    <w:unhideWhenUsed/>
    <w:rsid w:val="00C6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B7"/>
    <w:rPr>
      <w:rFonts w:ascii="Tahoma" w:hAnsi="Tahoma" w:cs="Tahoma"/>
      <w:sz w:val="16"/>
      <w:szCs w:val="16"/>
    </w:rPr>
  </w:style>
  <w:style w:type="table" w:styleId="TableGrid">
    <w:name w:val="Table Grid"/>
    <w:basedOn w:val="TableNormal"/>
    <w:uiPriority w:val="59"/>
    <w:rsid w:val="00C6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C63CB7"/>
    <w:pPr>
      <w:spacing w:after="100"/>
      <w:ind w:left="220"/>
    </w:pPr>
    <w:rPr>
      <w:rFonts w:eastAsiaTheme="minorEastAsia"/>
      <w:lang w:eastAsia="ja-JP"/>
    </w:rPr>
  </w:style>
  <w:style w:type="paragraph" w:styleId="TOC1">
    <w:name w:val="toc 1"/>
    <w:basedOn w:val="Normal"/>
    <w:next w:val="Normal"/>
    <w:autoRedefine/>
    <w:uiPriority w:val="39"/>
    <w:unhideWhenUsed/>
    <w:qFormat/>
    <w:rsid w:val="00C63CB7"/>
    <w:pPr>
      <w:spacing w:after="100"/>
    </w:pPr>
    <w:rPr>
      <w:rFonts w:eastAsiaTheme="minorEastAsia"/>
      <w:lang w:eastAsia="ja-JP"/>
    </w:rPr>
  </w:style>
  <w:style w:type="paragraph" w:styleId="TOC3">
    <w:name w:val="toc 3"/>
    <w:basedOn w:val="Normal"/>
    <w:next w:val="Normal"/>
    <w:autoRedefine/>
    <w:uiPriority w:val="39"/>
    <w:unhideWhenUsed/>
    <w:qFormat/>
    <w:rsid w:val="00C63CB7"/>
    <w:pPr>
      <w:spacing w:after="100"/>
      <w:ind w:left="440"/>
    </w:pPr>
    <w:rPr>
      <w:rFonts w:eastAsiaTheme="minorEastAsia"/>
      <w:lang w:eastAsia="ja-JP"/>
    </w:rPr>
  </w:style>
  <w:style w:type="character" w:styleId="Hyperlink">
    <w:name w:val="Hyperlink"/>
    <w:basedOn w:val="DefaultParagraphFont"/>
    <w:uiPriority w:val="99"/>
    <w:unhideWhenUsed/>
    <w:rsid w:val="00C63CB7"/>
    <w:rPr>
      <w:color w:val="0000FF" w:themeColor="hyperlink"/>
      <w:u w:val="single"/>
    </w:rPr>
  </w:style>
  <w:style w:type="paragraph" w:styleId="NormalWeb">
    <w:name w:val="Normal (Web)"/>
    <w:basedOn w:val="Normal"/>
    <w:uiPriority w:val="99"/>
    <w:unhideWhenUsed/>
    <w:rsid w:val="00C63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edlist1">
    <w:name w:val="linkedlist1"/>
    <w:basedOn w:val="DefaultParagraphFont"/>
    <w:rsid w:val="00C63CB7"/>
    <w:rPr>
      <w:rFonts w:ascii="Times New Roman" w:hAnsi="Times New Roman" w:cs="Times New Roman" w:hint="default"/>
      <w:strike w:val="0"/>
      <w:dstrike w:val="0"/>
      <w:color w:val="333333"/>
      <w:sz w:val="24"/>
      <w:szCs w:val="24"/>
      <w:u w:val="none"/>
      <w:effect w:val="none"/>
    </w:rPr>
  </w:style>
  <w:style w:type="character" w:styleId="PlaceholderText">
    <w:name w:val="Placeholder Text"/>
    <w:basedOn w:val="DefaultParagraphFont"/>
    <w:uiPriority w:val="99"/>
    <w:semiHidden/>
    <w:rsid w:val="00C63C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B7"/>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paragraph" w:styleId="Header">
    <w:name w:val="header"/>
    <w:basedOn w:val="Normal"/>
    <w:link w:val="HeaderChar"/>
    <w:uiPriority w:val="99"/>
    <w:unhideWhenUsed/>
    <w:rsid w:val="00C6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CB7"/>
  </w:style>
  <w:style w:type="paragraph" w:styleId="Footer">
    <w:name w:val="footer"/>
    <w:basedOn w:val="Normal"/>
    <w:link w:val="FooterChar"/>
    <w:uiPriority w:val="99"/>
    <w:unhideWhenUsed/>
    <w:rsid w:val="00C6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CB7"/>
  </w:style>
  <w:style w:type="paragraph" w:styleId="BalloonText">
    <w:name w:val="Balloon Text"/>
    <w:basedOn w:val="Normal"/>
    <w:link w:val="BalloonTextChar"/>
    <w:uiPriority w:val="99"/>
    <w:semiHidden/>
    <w:unhideWhenUsed/>
    <w:rsid w:val="00C6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B7"/>
    <w:rPr>
      <w:rFonts w:ascii="Tahoma" w:hAnsi="Tahoma" w:cs="Tahoma"/>
      <w:sz w:val="16"/>
      <w:szCs w:val="16"/>
    </w:rPr>
  </w:style>
  <w:style w:type="table" w:styleId="TableGrid">
    <w:name w:val="Table Grid"/>
    <w:basedOn w:val="TableNormal"/>
    <w:uiPriority w:val="59"/>
    <w:rsid w:val="00C6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C63CB7"/>
    <w:pPr>
      <w:spacing w:after="100"/>
      <w:ind w:left="220"/>
    </w:pPr>
    <w:rPr>
      <w:rFonts w:eastAsiaTheme="minorEastAsia"/>
      <w:lang w:eastAsia="ja-JP"/>
    </w:rPr>
  </w:style>
  <w:style w:type="paragraph" w:styleId="TOC1">
    <w:name w:val="toc 1"/>
    <w:basedOn w:val="Normal"/>
    <w:next w:val="Normal"/>
    <w:autoRedefine/>
    <w:uiPriority w:val="39"/>
    <w:unhideWhenUsed/>
    <w:qFormat/>
    <w:rsid w:val="00C63CB7"/>
    <w:pPr>
      <w:spacing w:after="100"/>
    </w:pPr>
    <w:rPr>
      <w:rFonts w:eastAsiaTheme="minorEastAsia"/>
      <w:lang w:eastAsia="ja-JP"/>
    </w:rPr>
  </w:style>
  <w:style w:type="paragraph" w:styleId="TOC3">
    <w:name w:val="toc 3"/>
    <w:basedOn w:val="Normal"/>
    <w:next w:val="Normal"/>
    <w:autoRedefine/>
    <w:uiPriority w:val="39"/>
    <w:unhideWhenUsed/>
    <w:qFormat/>
    <w:rsid w:val="00C63CB7"/>
    <w:pPr>
      <w:spacing w:after="100"/>
      <w:ind w:left="440"/>
    </w:pPr>
    <w:rPr>
      <w:rFonts w:eastAsiaTheme="minorEastAsia"/>
      <w:lang w:eastAsia="ja-JP"/>
    </w:rPr>
  </w:style>
  <w:style w:type="character" w:styleId="Hyperlink">
    <w:name w:val="Hyperlink"/>
    <w:basedOn w:val="DefaultParagraphFont"/>
    <w:uiPriority w:val="99"/>
    <w:unhideWhenUsed/>
    <w:rsid w:val="00C63CB7"/>
    <w:rPr>
      <w:color w:val="0000FF" w:themeColor="hyperlink"/>
      <w:u w:val="single"/>
    </w:rPr>
  </w:style>
  <w:style w:type="paragraph" w:styleId="NormalWeb">
    <w:name w:val="Normal (Web)"/>
    <w:basedOn w:val="Normal"/>
    <w:uiPriority w:val="99"/>
    <w:unhideWhenUsed/>
    <w:rsid w:val="00C63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edlist1">
    <w:name w:val="linkedlist1"/>
    <w:basedOn w:val="DefaultParagraphFont"/>
    <w:rsid w:val="00C63CB7"/>
    <w:rPr>
      <w:rFonts w:ascii="Times New Roman" w:hAnsi="Times New Roman" w:cs="Times New Roman" w:hint="default"/>
      <w:strike w:val="0"/>
      <w:dstrike w:val="0"/>
      <w:color w:val="333333"/>
      <w:sz w:val="24"/>
      <w:szCs w:val="24"/>
      <w:u w:val="none"/>
      <w:effect w:val="none"/>
    </w:rPr>
  </w:style>
  <w:style w:type="character" w:styleId="PlaceholderText">
    <w:name w:val="Placeholder Text"/>
    <w:basedOn w:val="DefaultParagraphFont"/>
    <w:uiPriority w:val="99"/>
    <w:semiHidden/>
    <w:rsid w:val="00C63C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|B|</a:t>
            </a:r>
          </a:p>
        </c:rich>
      </c:tx>
      <c:overlay val="0"/>
    </c:title>
    <c:autoTitleDeleted val="0"/>
    <c:plotArea>
      <c:layout/>
      <c:scatterChart>
        <c:scatterStyle val="lineMarker"/>
        <c:varyColors val="0"/>
        <c:ser>
          <c:idx val="0"/>
          <c:order val="0"/>
          <c:spPr>
            <a:ln w="28575">
              <a:noFill/>
            </a:ln>
          </c:spPr>
          <c:yVal>
            <c:numRef>
              <c:f>Sheet1!$E$2:$E$1162</c:f>
              <c:numCache>
                <c:formatCode>General</c:formatCode>
                <c:ptCount val="1161"/>
                <c:pt idx="0">
                  <c:v>55.4</c:v>
                </c:pt>
                <c:pt idx="1">
                  <c:v>55.2</c:v>
                </c:pt>
                <c:pt idx="2">
                  <c:v>55</c:v>
                </c:pt>
                <c:pt idx="3">
                  <c:v>55.4</c:v>
                </c:pt>
                <c:pt idx="4">
                  <c:v>55.1</c:v>
                </c:pt>
                <c:pt idx="5">
                  <c:v>55.3</c:v>
                </c:pt>
                <c:pt idx="6">
                  <c:v>55.3</c:v>
                </c:pt>
                <c:pt idx="7">
                  <c:v>55.3</c:v>
                </c:pt>
                <c:pt idx="8">
                  <c:v>55.4</c:v>
                </c:pt>
                <c:pt idx="9">
                  <c:v>55.6</c:v>
                </c:pt>
                <c:pt idx="10">
                  <c:v>55.4</c:v>
                </c:pt>
                <c:pt idx="11">
                  <c:v>55.2</c:v>
                </c:pt>
                <c:pt idx="12">
                  <c:v>55.3</c:v>
                </c:pt>
                <c:pt idx="13">
                  <c:v>55.5</c:v>
                </c:pt>
                <c:pt idx="14">
                  <c:v>55.2</c:v>
                </c:pt>
                <c:pt idx="15">
                  <c:v>55.3</c:v>
                </c:pt>
                <c:pt idx="16">
                  <c:v>55.1</c:v>
                </c:pt>
                <c:pt idx="17">
                  <c:v>55.1</c:v>
                </c:pt>
                <c:pt idx="18">
                  <c:v>55.5</c:v>
                </c:pt>
                <c:pt idx="19">
                  <c:v>55.3</c:v>
                </c:pt>
                <c:pt idx="20">
                  <c:v>55.4</c:v>
                </c:pt>
                <c:pt idx="21">
                  <c:v>55.1</c:v>
                </c:pt>
                <c:pt idx="22">
                  <c:v>55.1</c:v>
                </c:pt>
                <c:pt idx="23">
                  <c:v>55.5</c:v>
                </c:pt>
                <c:pt idx="24">
                  <c:v>55.3</c:v>
                </c:pt>
                <c:pt idx="25">
                  <c:v>55.2</c:v>
                </c:pt>
                <c:pt idx="26">
                  <c:v>55.3</c:v>
                </c:pt>
                <c:pt idx="27">
                  <c:v>55.1</c:v>
                </c:pt>
                <c:pt idx="28">
                  <c:v>55.5</c:v>
                </c:pt>
                <c:pt idx="29">
                  <c:v>55.1</c:v>
                </c:pt>
                <c:pt idx="30">
                  <c:v>55.2</c:v>
                </c:pt>
                <c:pt idx="31">
                  <c:v>55.6</c:v>
                </c:pt>
                <c:pt idx="32">
                  <c:v>55.4</c:v>
                </c:pt>
                <c:pt idx="33">
                  <c:v>55.3</c:v>
                </c:pt>
                <c:pt idx="34">
                  <c:v>55.2</c:v>
                </c:pt>
                <c:pt idx="35">
                  <c:v>55.2</c:v>
                </c:pt>
                <c:pt idx="36">
                  <c:v>55.5</c:v>
                </c:pt>
                <c:pt idx="37">
                  <c:v>55.4</c:v>
                </c:pt>
                <c:pt idx="38">
                  <c:v>55.2</c:v>
                </c:pt>
                <c:pt idx="39">
                  <c:v>55.1</c:v>
                </c:pt>
                <c:pt idx="40">
                  <c:v>55.5</c:v>
                </c:pt>
                <c:pt idx="41">
                  <c:v>55.5</c:v>
                </c:pt>
                <c:pt idx="42">
                  <c:v>55.3</c:v>
                </c:pt>
                <c:pt idx="43">
                  <c:v>55.2</c:v>
                </c:pt>
                <c:pt idx="44">
                  <c:v>55.5</c:v>
                </c:pt>
                <c:pt idx="45">
                  <c:v>55.3</c:v>
                </c:pt>
                <c:pt idx="46">
                  <c:v>55.4</c:v>
                </c:pt>
                <c:pt idx="47">
                  <c:v>55.2</c:v>
                </c:pt>
                <c:pt idx="48">
                  <c:v>55.2</c:v>
                </c:pt>
                <c:pt idx="49">
                  <c:v>55.6</c:v>
                </c:pt>
                <c:pt idx="50">
                  <c:v>55.3</c:v>
                </c:pt>
                <c:pt idx="51">
                  <c:v>55.3</c:v>
                </c:pt>
                <c:pt idx="52">
                  <c:v>55.2</c:v>
                </c:pt>
                <c:pt idx="53">
                  <c:v>55.3</c:v>
                </c:pt>
                <c:pt idx="54">
                  <c:v>55.7</c:v>
                </c:pt>
                <c:pt idx="55">
                  <c:v>55.4</c:v>
                </c:pt>
                <c:pt idx="56">
                  <c:v>55.2</c:v>
                </c:pt>
                <c:pt idx="57">
                  <c:v>55.4</c:v>
                </c:pt>
                <c:pt idx="58">
                  <c:v>55.2</c:v>
                </c:pt>
                <c:pt idx="59">
                  <c:v>55.5</c:v>
                </c:pt>
                <c:pt idx="60">
                  <c:v>55.3</c:v>
                </c:pt>
                <c:pt idx="61">
                  <c:v>55.6</c:v>
                </c:pt>
                <c:pt idx="62">
                  <c:v>55.3</c:v>
                </c:pt>
                <c:pt idx="63">
                  <c:v>55.3</c:v>
                </c:pt>
                <c:pt idx="64">
                  <c:v>55.4</c:v>
                </c:pt>
                <c:pt idx="65">
                  <c:v>55.3</c:v>
                </c:pt>
                <c:pt idx="66">
                  <c:v>55.4</c:v>
                </c:pt>
                <c:pt idx="67">
                  <c:v>55.2</c:v>
                </c:pt>
                <c:pt idx="68">
                  <c:v>54.9</c:v>
                </c:pt>
                <c:pt idx="69">
                  <c:v>55.3</c:v>
                </c:pt>
                <c:pt idx="70">
                  <c:v>55.2</c:v>
                </c:pt>
                <c:pt idx="71">
                  <c:v>55.4</c:v>
                </c:pt>
                <c:pt idx="72">
                  <c:v>55.5</c:v>
                </c:pt>
                <c:pt idx="73">
                  <c:v>55.2</c:v>
                </c:pt>
                <c:pt idx="74">
                  <c:v>55.6</c:v>
                </c:pt>
                <c:pt idx="75">
                  <c:v>55.6</c:v>
                </c:pt>
                <c:pt idx="76">
                  <c:v>55.1</c:v>
                </c:pt>
                <c:pt idx="77">
                  <c:v>55.4</c:v>
                </c:pt>
                <c:pt idx="78">
                  <c:v>55.3</c:v>
                </c:pt>
                <c:pt idx="79">
                  <c:v>55.5</c:v>
                </c:pt>
                <c:pt idx="80">
                  <c:v>55.4</c:v>
                </c:pt>
                <c:pt idx="81">
                  <c:v>55.4</c:v>
                </c:pt>
                <c:pt idx="82">
                  <c:v>55.6</c:v>
                </c:pt>
                <c:pt idx="83">
                  <c:v>55.2</c:v>
                </c:pt>
                <c:pt idx="84">
                  <c:v>55.2</c:v>
                </c:pt>
                <c:pt idx="85">
                  <c:v>55.4</c:v>
                </c:pt>
                <c:pt idx="86">
                  <c:v>55.3</c:v>
                </c:pt>
                <c:pt idx="87">
                  <c:v>55.5</c:v>
                </c:pt>
                <c:pt idx="88">
                  <c:v>55.6</c:v>
                </c:pt>
                <c:pt idx="89">
                  <c:v>55.3</c:v>
                </c:pt>
                <c:pt idx="90">
                  <c:v>55.2</c:v>
                </c:pt>
                <c:pt idx="91">
                  <c:v>55.3</c:v>
                </c:pt>
                <c:pt idx="92">
                  <c:v>55.5</c:v>
                </c:pt>
                <c:pt idx="93">
                  <c:v>55.1</c:v>
                </c:pt>
                <c:pt idx="94">
                  <c:v>55.3</c:v>
                </c:pt>
                <c:pt idx="95">
                  <c:v>55.4</c:v>
                </c:pt>
                <c:pt idx="96">
                  <c:v>55.3</c:v>
                </c:pt>
                <c:pt idx="97">
                  <c:v>55.4</c:v>
                </c:pt>
                <c:pt idx="98">
                  <c:v>55.6</c:v>
                </c:pt>
                <c:pt idx="99">
                  <c:v>55.1</c:v>
                </c:pt>
                <c:pt idx="100">
                  <c:v>55.4</c:v>
                </c:pt>
                <c:pt idx="101">
                  <c:v>55.2</c:v>
                </c:pt>
                <c:pt idx="102">
                  <c:v>55.6</c:v>
                </c:pt>
                <c:pt idx="103">
                  <c:v>55.2</c:v>
                </c:pt>
                <c:pt idx="104">
                  <c:v>55.5</c:v>
                </c:pt>
                <c:pt idx="105">
                  <c:v>55.1</c:v>
                </c:pt>
                <c:pt idx="106">
                  <c:v>55.3</c:v>
                </c:pt>
                <c:pt idx="107">
                  <c:v>55.5</c:v>
                </c:pt>
                <c:pt idx="108">
                  <c:v>55.4</c:v>
                </c:pt>
                <c:pt idx="109">
                  <c:v>55.6</c:v>
                </c:pt>
                <c:pt idx="110">
                  <c:v>55.7</c:v>
                </c:pt>
                <c:pt idx="111">
                  <c:v>55.4</c:v>
                </c:pt>
                <c:pt idx="112">
                  <c:v>55.4</c:v>
                </c:pt>
                <c:pt idx="113">
                  <c:v>55.4</c:v>
                </c:pt>
                <c:pt idx="114">
                  <c:v>55.3</c:v>
                </c:pt>
                <c:pt idx="115">
                  <c:v>55.2</c:v>
                </c:pt>
                <c:pt idx="116">
                  <c:v>55.3</c:v>
                </c:pt>
                <c:pt idx="117">
                  <c:v>55.6</c:v>
                </c:pt>
                <c:pt idx="118">
                  <c:v>55.3</c:v>
                </c:pt>
                <c:pt idx="119">
                  <c:v>55.2</c:v>
                </c:pt>
                <c:pt idx="120">
                  <c:v>55.5</c:v>
                </c:pt>
                <c:pt idx="121">
                  <c:v>55.7</c:v>
                </c:pt>
                <c:pt idx="122">
                  <c:v>55.5</c:v>
                </c:pt>
                <c:pt idx="123">
                  <c:v>55.5</c:v>
                </c:pt>
                <c:pt idx="124">
                  <c:v>55.4</c:v>
                </c:pt>
                <c:pt idx="125">
                  <c:v>55.6</c:v>
                </c:pt>
                <c:pt idx="126">
                  <c:v>55.2</c:v>
                </c:pt>
                <c:pt idx="127">
                  <c:v>55.6</c:v>
                </c:pt>
                <c:pt idx="128">
                  <c:v>55.3</c:v>
                </c:pt>
                <c:pt idx="129">
                  <c:v>55.5</c:v>
                </c:pt>
                <c:pt idx="130">
                  <c:v>55.2</c:v>
                </c:pt>
                <c:pt idx="131">
                  <c:v>55</c:v>
                </c:pt>
                <c:pt idx="132">
                  <c:v>55.3</c:v>
                </c:pt>
                <c:pt idx="133">
                  <c:v>55.1</c:v>
                </c:pt>
                <c:pt idx="134">
                  <c:v>55.2</c:v>
                </c:pt>
                <c:pt idx="135">
                  <c:v>55.3</c:v>
                </c:pt>
                <c:pt idx="136">
                  <c:v>55.1</c:v>
                </c:pt>
                <c:pt idx="137">
                  <c:v>55.6</c:v>
                </c:pt>
                <c:pt idx="138">
                  <c:v>55.4</c:v>
                </c:pt>
                <c:pt idx="139">
                  <c:v>55.5</c:v>
                </c:pt>
                <c:pt idx="140">
                  <c:v>55.4</c:v>
                </c:pt>
                <c:pt idx="141">
                  <c:v>55.1</c:v>
                </c:pt>
                <c:pt idx="142">
                  <c:v>55.6</c:v>
                </c:pt>
                <c:pt idx="143">
                  <c:v>55.2</c:v>
                </c:pt>
                <c:pt idx="144">
                  <c:v>55.3</c:v>
                </c:pt>
                <c:pt idx="145">
                  <c:v>55.4</c:v>
                </c:pt>
                <c:pt idx="146">
                  <c:v>55.1</c:v>
                </c:pt>
                <c:pt idx="147">
                  <c:v>55.6</c:v>
                </c:pt>
                <c:pt idx="148">
                  <c:v>55.3</c:v>
                </c:pt>
                <c:pt idx="149">
                  <c:v>55.2</c:v>
                </c:pt>
                <c:pt idx="150">
                  <c:v>55.4</c:v>
                </c:pt>
                <c:pt idx="151">
                  <c:v>55.2</c:v>
                </c:pt>
                <c:pt idx="152">
                  <c:v>55.5</c:v>
                </c:pt>
                <c:pt idx="153">
                  <c:v>55.3</c:v>
                </c:pt>
                <c:pt idx="154">
                  <c:v>55.3</c:v>
                </c:pt>
                <c:pt idx="155">
                  <c:v>55.1</c:v>
                </c:pt>
                <c:pt idx="156">
                  <c:v>55.1</c:v>
                </c:pt>
                <c:pt idx="157">
                  <c:v>55.5</c:v>
                </c:pt>
                <c:pt idx="158">
                  <c:v>55.1</c:v>
                </c:pt>
                <c:pt idx="159">
                  <c:v>55.4</c:v>
                </c:pt>
                <c:pt idx="160">
                  <c:v>55.4</c:v>
                </c:pt>
                <c:pt idx="161">
                  <c:v>55.2</c:v>
                </c:pt>
                <c:pt idx="162">
                  <c:v>55.3</c:v>
                </c:pt>
                <c:pt idx="163">
                  <c:v>55</c:v>
                </c:pt>
                <c:pt idx="164">
                  <c:v>55.3</c:v>
                </c:pt>
                <c:pt idx="165">
                  <c:v>55.4</c:v>
                </c:pt>
                <c:pt idx="166">
                  <c:v>55.5</c:v>
                </c:pt>
                <c:pt idx="167">
                  <c:v>55.1</c:v>
                </c:pt>
                <c:pt idx="168">
                  <c:v>55.4</c:v>
                </c:pt>
                <c:pt idx="169">
                  <c:v>55.3</c:v>
                </c:pt>
                <c:pt idx="170">
                  <c:v>55.6</c:v>
                </c:pt>
                <c:pt idx="171">
                  <c:v>55</c:v>
                </c:pt>
                <c:pt idx="172">
                  <c:v>55</c:v>
                </c:pt>
                <c:pt idx="173">
                  <c:v>55.6</c:v>
                </c:pt>
                <c:pt idx="174">
                  <c:v>55.1</c:v>
                </c:pt>
                <c:pt idx="175">
                  <c:v>55.3</c:v>
                </c:pt>
                <c:pt idx="176">
                  <c:v>55.1</c:v>
                </c:pt>
                <c:pt idx="177">
                  <c:v>55.1</c:v>
                </c:pt>
                <c:pt idx="178">
                  <c:v>55.5</c:v>
                </c:pt>
                <c:pt idx="179">
                  <c:v>55.3</c:v>
                </c:pt>
                <c:pt idx="180">
                  <c:v>55.2</c:v>
                </c:pt>
                <c:pt idx="181">
                  <c:v>55.2</c:v>
                </c:pt>
                <c:pt idx="182">
                  <c:v>55.2</c:v>
                </c:pt>
                <c:pt idx="183">
                  <c:v>55.2</c:v>
                </c:pt>
                <c:pt idx="184">
                  <c:v>55.5</c:v>
                </c:pt>
                <c:pt idx="185">
                  <c:v>55.6</c:v>
                </c:pt>
                <c:pt idx="186">
                  <c:v>55.6</c:v>
                </c:pt>
                <c:pt idx="187">
                  <c:v>55.2</c:v>
                </c:pt>
                <c:pt idx="188">
                  <c:v>55.2</c:v>
                </c:pt>
                <c:pt idx="189">
                  <c:v>55.3</c:v>
                </c:pt>
                <c:pt idx="190">
                  <c:v>55</c:v>
                </c:pt>
                <c:pt idx="191">
                  <c:v>55</c:v>
                </c:pt>
                <c:pt idx="192">
                  <c:v>55.2</c:v>
                </c:pt>
                <c:pt idx="193">
                  <c:v>55.1</c:v>
                </c:pt>
                <c:pt idx="194">
                  <c:v>55.3</c:v>
                </c:pt>
                <c:pt idx="195">
                  <c:v>55.1</c:v>
                </c:pt>
                <c:pt idx="196">
                  <c:v>55.1</c:v>
                </c:pt>
                <c:pt idx="197">
                  <c:v>55.4</c:v>
                </c:pt>
                <c:pt idx="198">
                  <c:v>55</c:v>
                </c:pt>
                <c:pt idx="199">
                  <c:v>55.3</c:v>
                </c:pt>
                <c:pt idx="200">
                  <c:v>55.4</c:v>
                </c:pt>
                <c:pt idx="201">
                  <c:v>55.5</c:v>
                </c:pt>
                <c:pt idx="202">
                  <c:v>55.4</c:v>
                </c:pt>
                <c:pt idx="203">
                  <c:v>55.4</c:v>
                </c:pt>
                <c:pt idx="204">
                  <c:v>55.4</c:v>
                </c:pt>
                <c:pt idx="205">
                  <c:v>55.5</c:v>
                </c:pt>
                <c:pt idx="206">
                  <c:v>55.3</c:v>
                </c:pt>
                <c:pt idx="207">
                  <c:v>55.4</c:v>
                </c:pt>
                <c:pt idx="208">
                  <c:v>55.5</c:v>
                </c:pt>
                <c:pt idx="209">
                  <c:v>55.6</c:v>
                </c:pt>
                <c:pt idx="210">
                  <c:v>55.3</c:v>
                </c:pt>
                <c:pt idx="211">
                  <c:v>55.2</c:v>
                </c:pt>
                <c:pt idx="212">
                  <c:v>55.2</c:v>
                </c:pt>
                <c:pt idx="213">
                  <c:v>55.2</c:v>
                </c:pt>
                <c:pt idx="214">
                  <c:v>55.5</c:v>
                </c:pt>
                <c:pt idx="215">
                  <c:v>55.5</c:v>
                </c:pt>
                <c:pt idx="216">
                  <c:v>55.2</c:v>
                </c:pt>
                <c:pt idx="217">
                  <c:v>55.7</c:v>
                </c:pt>
                <c:pt idx="218">
                  <c:v>55.5</c:v>
                </c:pt>
                <c:pt idx="219">
                  <c:v>55.6</c:v>
                </c:pt>
                <c:pt idx="220">
                  <c:v>55.3</c:v>
                </c:pt>
                <c:pt idx="221">
                  <c:v>55.2</c:v>
                </c:pt>
                <c:pt idx="222">
                  <c:v>55.8</c:v>
                </c:pt>
                <c:pt idx="223">
                  <c:v>55.2</c:v>
                </c:pt>
                <c:pt idx="224">
                  <c:v>55.6</c:v>
                </c:pt>
                <c:pt idx="225">
                  <c:v>55.3</c:v>
                </c:pt>
                <c:pt idx="226">
                  <c:v>55.4</c:v>
                </c:pt>
                <c:pt idx="227">
                  <c:v>55.7</c:v>
                </c:pt>
                <c:pt idx="228">
                  <c:v>55.1</c:v>
                </c:pt>
                <c:pt idx="229">
                  <c:v>55.6</c:v>
                </c:pt>
                <c:pt idx="230">
                  <c:v>55.2</c:v>
                </c:pt>
                <c:pt idx="231">
                  <c:v>55.4</c:v>
                </c:pt>
                <c:pt idx="232">
                  <c:v>55.5</c:v>
                </c:pt>
                <c:pt idx="233">
                  <c:v>55.1</c:v>
                </c:pt>
                <c:pt idx="234">
                  <c:v>55.2</c:v>
                </c:pt>
                <c:pt idx="235">
                  <c:v>55.4</c:v>
                </c:pt>
                <c:pt idx="236">
                  <c:v>55.1</c:v>
                </c:pt>
                <c:pt idx="237">
                  <c:v>55.1</c:v>
                </c:pt>
                <c:pt idx="238">
                  <c:v>55.6</c:v>
                </c:pt>
                <c:pt idx="239">
                  <c:v>55.2</c:v>
                </c:pt>
                <c:pt idx="240">
                  <c:v>55.6</c:v>
                </c:pt>
                <c:pt idx="241">
                  <c:v>55.1</c:v>
                </c:pt>
                <c:pt idx="242">
                  <c:v>55.7</c:v>
                </c:pt>
                <c:pt idx="243">
                  <c:v>55.4</c:v>
                </c:pt>
                <c:pt idx="244">
                  <c:v>55.4</c:v>
                </c:pt>
                <c:pt idx="245">
                  <c:v>55.6</c:v>
                </c:pt>
                <c:pt idx="246">
                  <c:v>55.2</c:v>
                </c:pt>
                <c:pt idx="247">
                  <c:v>55.1</c:v>
                </c:pt>
                <c:pt idx="248">
                  <c:v>55</c:v>
                </c:pt>
                <c:pt idx="249">
                  <c:v>55.1</c:v>
                </c:pt>
                <c:pt idx="250">
                  <c:v>55.5</c:v>
                </c:pt>
                <c:pt idx="251">
                  <c:v>55.4</c:v>
                </c:pt>
                <c:pt idx="252">
                  <c:v>55.3</c:v>
                </c:pt>
                <c:pt idx="253">
                  <c:v>55.4</c:v>
                </c:pt>
                <c:pt idx="254">
                  <c:v>55.1</c:v>
                </c:pt>
                <c:pt idx="255">
                  <c:v>55.3</c:v>
                </c:pt>
                <c:pt idx="256">
                  <c:v>55.3</c:v>
                </c:pt>
                <c:pt idx="257">
                  <c:v>55.4</c:v>
                </c:pt>
                <c:pt idx="258">
                  <c:v>55.5</c:v>
                </c:pt>
                <c:pt idx="259">
                  <c:v>55.3</c:v>
                </c:pt>
                <c:pt idx="260">
                  <c:v>55.2</c:v>
                </c:pt>
                <c:pt idx="261">
                  <c:v>55</c:v>
                </c:pt>
                <c:pt idx="262">
                  <c:v>55</c:v>
                </c:pt>
                <c:pt idx="263">
                  <c:v>55.2</c:v>
                </c:pt>
                <c:pt idx="264">
                  <c:v>55</c:v>
                </c:pt>
                <c:pt idx="265">
                  <c:v>55.5</c:v>
                </c:pt>
                <c:pt idx="266">
                  <c:v>55.5</c:v>
                </c:pt>
                <c:pt idx="267">
                  <c:v>55.3</c:v>
                </c:pt>
                <c:pt idx="268">
                  <c:v>55.2</c:v>
                </c:pt>
                <c:pt idx="269">
                  <c:v>55.4</c:v>
                </c:pt>
                <c:pt idx="270">
                  <c:v>55.4</c:v>
                </c:pt>
                <c:pt idx="271">
                  <c:v>55.7</c:v>
                </c:pt>
                <c:pt idx="272">
                  <c:v>55.1</c:v>
                </c:pt>
                <c:pt idx="273">
                  <c:v>55.2</c:v>
                </c:pt>
                <c:pt idx="274">
                  <c:v>55.3</c:v>
                </c:pt>
                <c:pt idx="275">
                  <c:v>55.4</c:v>
                </c:pt>
                <c:pt idx="276">
                  <c:v>55.6</c:v>
                </c:pt>
                <c:pt idx="277">
                  <c:v>55.1</c:v>
                </c:pt>
                <c:pt idx="278">
                  <c:v>55.2</c:v>
                </c:pt>
                <c:pt idx="279">
                  <c:v>55.4</c:v>
                </c:pt>
                <c:pt idx="280">
                  <c:v>55.5</c:v>
                </c:pt>
                <c:pt idx="281">
                  <c:v>55.5</c:v>
                </c:pt>
                <c:pt idx="282">
                  <c:v>55.1</c:v>
                </c:pt>
                <c:pt idx="283">
                  <c:v>55</c:v>
                </c:pt>
                <c:pt idx="284">
                  <c:v>55.3</c:v>
                </c:pt>
                <c:pt idx="285">
                  <c:v>55.1</c:v>
                </c:pt>
                <c:pt idx="286">
                  <c:v>55.2</c:v>
                </c:pt>
                <c:pt idx="287">
                  <c:v>55.7</c:v>
                </c:pt>
                <c:pt idx="288">
                  <c:v>55.4</c:v>
                </c:pt>
                <c:pt idx="289">
                  <c:v>55.5</c:v>
                </c:pt>
                <c:pt idx="290">
                  <c:v>54.9</c:v>
                </c:pt>
                <c:pt idx="291">
                  <c:v>55.5</c:v>
                </c:pt>
                <c:pt idx="292">
                  <c:v>55.5</c:v>
                </c:pt>
                <c:pt idx="293">
                  <c:v>55.2</c:v>
                </c:pt>
                <c:pt idx="294">
                  <c:v>55.4</c:v>
                </c:pt>
                <c:pt idx="295">
                  <c:v>55.3</c:v>
                </c:pt>
                <c:pt idx="296">
                  <c:v>55.2</c:v>
                </c:pt>
                <c:pt idx="297">
                  <c:v>55.8</c:v>
                </c:pt>
                <c:pt idx="298">
                  <c:v>55.3</c:v>
                </c:pt>
                <c:pt idx="299">
                  <c:v>55.4</c:v>
                </c:pt>
                <c:pt idx="300">
                  <c:v>55.5</c:v>
                </c:pt>
                <c:pt idx="301">
                  <c:v>55</c:v>
                </c:pt>
                <c:pt idx="302">
                  <c:v>55.2</c:v>
                </c:pt>
                <c:pt idx="303">
                  <c:v>55.7</c:v>
                </c:pt>
                <c:pt idx="304">
                  <c:v>55.2</c:v>
                </c:pt>
                <c:pt idx="305">
                  <c:v>55.6</c:v>
                </c:pt>
                <c:pt idx="306">
                  <c:v>55.5</c:v>
                </c:pt>
                <c:pt idx="307">
                  <c:v>55.4</c:v>
                </c:pt>
                <c:pt idx="308">
                  <c:v>55.7</c:v>
                </c:pt>
                <c:pt idx="309">
                  <c:v>55</c:v>
                </c:pt>
                <c:pt idx="310">
                  <c:v>55.7</c:v>
                </c:pt>
                <c:pt idx="311">
                  <c:v>55.4</c:v>
                </c:pt>
                <c:pt idx="312">
                  <c:v>55.4</c:v>
                </c:pt>
                <c:pt idx="313">
                  <c:v>55.3</c:v>
                </c:pt>
                <c:pt idx="314">
                  <c:v>55.2</c:v>
                </c:pt>
                <c:pt idx="315">
                  <c:v>55.6</c:v>
                </c:pt>
                <c:pt idx="316">
                  <c:v>55.5</c:v>
                </c:pt>
                <c:pt idx="317">
                  <c:v>55.2</c:v>
                </c:pt>
                <c:pt idx="318">
                  <c:v>55.4</c:v>
                </c:pt>
                <c:pt idx="319">
                  <c:v>55.1</c:v>
                </c:pt>
                <c:pt idx="320">
                  <c:v>55.4</c:v>
                </c:pt>
                <c:pt idx="321">
                  <c:v>55.3</c:v>
                </c:pt>
                <c:pt idx="322">
                  <c:v>55.2</c:v>
                </c:pt>
                <c:pt idx="323">
                  <c:v>55.5</c:v>
                </c:pt>
                <c:pt idx="324">
                  <c:v>55.5</c:v>
                </c:pt>
                <c:pt idx="325">
                  <c:v>55.5</c:v>
                </c:pt>
                <c:pt idx="326">
                  <c:v>55.2</c:v>
                </c:pt>
                <c:pt idx="327">
                  <c:v>55.1</c:v>
                </c:pt>
                <c:pt idx="328">
                  <c:v>55.3</c:v>
                </c:pt>
                <c:pt idx="329">
                  <c:v>55.2</c:v>
                </c:pt>
                <c:pt idx="330">
                  <c:v>55.5</c:v>
                </c:pt>
                <c:pt idx="331">
                  <c:v>55.4</c:v>
                </c:pt>
                <c:pt idx="332">
                  <c:v>55.3</c:v>
                </c:pt>
                <c:pt idx="333">
                  <c:v>55.4</c:v>
                </c:pt>
                <c:pt idx="334">
                  <c:v>55.4</c:v>
                </c:pt>
                <c:pt idx="335">
                  <c:v>55.4</c:v>
                </c:pt>
                <c:pt idx="336">
                  <c:v>55.4</c:v>
                </c:pt>
                <c:pt idx="337">
                  <c:v>55.4</c:v>
                </c:pt>
                <c:pt idx="338">
                  <c:v>55.4</c:v>
                </c:pt>
                <c:pt idx="339">
                  <c:v>55.6</c:v>
                </c:pt>
                <c:pt idx="340">
                  <c:v>55.5</c:v>
                </c:pt>
                <c:pt idx="341">
                  <c:v>55.2</c:v>
                </c:pt>
                <c:pt idx="342">
                  <c:v>55.5</c:v>
                </c:pt>
                <c:pt idx="343">
                  <c:v>55.3</c:v>
                </c:pt>
                <c:pt idx="344">
                  <c:v>55.5</c:v>
                </c:pt>
                <c:pt idx="345">
                  <c:v>55.7</c:v>
                </c:pt>
                <c:pt idx="346">
                  <c:v>55.6</c:v>
                </c:pt>
                <c:pt idx="347">
                  <c:v>55.7</c:v>
                </c:pt>
                <c:pt idx="348">
                  <c:v>55.5</c:v>
                </c:pt>
                <c:pt idx="349">
                  <c:v>55.6</c:v>
                </c:pt>
                <c:pt idx="350">
                  <c:v>55.5</c:v>
                </c:pt>
                <c:pt idx="351">
                  <c:v>55.3</c:v>
                </c:pt>
                <c:pt idx="352">
                  <c:v>55.6</c:v>
                </c:pt>
                <c:pt idx="353">
                  <c:v>55.3</c:v>
                </c:pt>
                <c:pt idx="354">
                  <c:v>55.5</c:v>
                </c:pt>
                <c:pt idx="355">
                  <c:v>55.6</c:v>
                </c:pt>
                <c:pt idx="356">
                  <c:v>55.1</c:v>
                </c:pt>
                <c:pt idx="357">
                  <c:v>55.7</c:v>
                </c:pt>
                <c:pt idx="358">
                  <c:v>54.9</c:v>
                </c:pt>
                <c:pt idx="359">
                  <c:v>55.2</c:v>
                </c:pt>
                <c:pt idx="360">
                  <c:v>55.4</c:v>
                </c:pt>
                <c:pt idx="361">
                  <c:v>55.5</c:v>
                </c:pt>
                <c:pt idx="362">
                  <c:v>55.7</c:v>
                </c:pt>
                <c:pt idx="363">
                  <c:v>55.4</c:v>
                </c:pt>
                <c:pt idx="364">
                  <c:v>55.1</c:v>
                </c:pt>
                <c:pt idx="365">
                  <c:v>55.6</c:v>
                </c:pt>
                <c:pt idx="366">
                  <c:v>55.2</c:v>
                </c:pt>
                <c:pt idx="367">
                  <c:v>55.5</c:v>
                </c:pt>
                <c:pt idx="368">
                  <c:v>55.7</c:v>
                </c:pt>
                <c:pt idx="369">
                  <c:v>55.4</c:v>
                </c:pt>
                <c:pt idx="370">
                  <c:v>55.5</c:v>
                </c:pt>
                <c:pt idx="371">
                  <c:v>55.4</c:v>
                </c:pt>
                <c:pt idx="372">
                  <c:v>55</c:v>
                </c:pt>
                <c:pt idx="373">
                  <c:v>55.4</c:v>
                </c:pt>
                <c:pt idx="374">
                  <c:v>55.4</c:v>
                </c:pt>
                <c:pt idx="375">
                  <c:v>55.5</c:v>
                </c:pt>
                <c:pt idx="376">
                  <c:v>55.6</c:v>
                </c:pt>
                <c:pt idx="377">
                  <c:v>55.2</c:v>
                </c:pt>
                <c:pt idx="378">
                  <c:v>55.5</c:v>
                </c:pt>
                <c:pt idx="379">
                  <c:v>55.8</c:v>
                </c:pt>
                <c:pt idx="380">
                  <c:v>55.8</c:v>
                </c:pt>
                <c:pt idx="381">
                  <c:v>55.6</c:v>
                </c:pt>
                <c:pt idx="382">
                  <c:v>55.3</c:v>
                </c:pt>
                <c:pt idx="383">
                  <c:v>55.4</c:v>
                </c:pt>
                <c:pt idx="384">
                  <c:v>55.6</c:v>
                </c:pt>
                <c:pt idx="385">
                  <c:v>55.4</c:v>
                </c:pt>
                <c:pt idx="386">
                  <c:v>55.7</c:v>
                </c:pt>
                <c:pt idx="387">
                  <c:v>55.7</c:v>
                </c:pt>
                <c:pt idx="388">
                  <c:v>55.4</c:v>
                </c:pt>
                <c:pt idx="389">
                  <c:v>55.4</c:v>
                </c:pt>
                <c:pt idx="390">
                  <c:v>55.2</c:v>
                </c:pt>
                <c:pt idx="391">
                  <c:v>55.6</c:v>
                </c:pt>
                <c:pt idx="392">
                  <c:v>55.9</c:v>
                </c:pt>
                <c:pt idx="393">
                  <c:v>55.1</c:v>
                </c:pt>
                <c:pt idx="394">
                  <c:v>55.5</c:v>
                </c:pt>
                <c:pt idx="395">
                  <c:v>55.2</c:v>
                </c:pt>
                <c:pt idx="396">
                  <c:v>55.4</c:v>
                </c:pt>
                <c:pt idx="397">
                  <c:v>55.6</c:v>
                </c:pt>
                <c:pt idx="398">
                  <c:v>55.4</c:v>
                </c:pt>
                <c:pt idx="399">
                  <c:v>55.8</c:v>
                </c:pt>
                <c:pt idx="400">
                  <c:v>55.1</c:v>
                </c:pt>
                <c:pt idx="401">
                  <c:v>55.3</c:v>
                </c:pt>
                <c:pt idx="402">
                  <c:v>55.5</c:v>
                </c:pt>
                <c:pt idx="403">
                  <c:v>55.2</c:v>
                </c:pt>
                <c:pt idx="404">
                  <c:v>55.5</c:v>
                </c:pt>
                <c:pt idx="405">
                  <c:v>54.9</c:v>
                </c:pt>
                <c:pt idx="406">
                  <c:v>55.2</c:v>
                </c:pt>
                <c:pt idx="407">
                  <c:v>55.3</c:v>
                </c:pt>
                <c:pt idx="408">
                  <c:v>55</c:v>
                </c:pt>
                <c:pt idx="409">
                  <c:v>55.7</c:v>
                </c:pt>
                <c:pt idx="410">
                  <c:v>55.1</c:v>
                </c:pt>
                <c:pt idx="411">
                  <c:v>55.5</c:v>
                </c:pt>
                <c:pt idx="412">
                  <c:v>55.6</c:v>
                </c:pt>
                <c:pt idx="413">
                  <c:v>54.7</c:v>
                </c:pt>
                <c:pt idx="414">
                  <c:v>55.9</c:v>
                </c:pt>
                <c:pt idx="415">
                  <c:v>55.3</c:v>
                </c:pt>
                <c:pt idx="416">
                  <c:v>55.3</c:v>
                </c:pt>
                <c:pt idx="417">
                  <c:v>55.4</c:v>
                </c:pt>
                <c:pt idx="418">
                  <c:v>55.4</c:v>
                </c:pt>
                <c:pt idx="419">
                  <c:v>55.3</c:v>
                </c:pt>
                <c:pt idx="420">
                  <c:v>55.4</c:v>
                </c:pt>
                <c:pt idx="421">
                  <c:v>55.4</c:v>
                </c:pt>
                <c:pt idx="422">
                  <c:v>55.5</c:v>
                </c:pt>
                <c:pt idx="423">
                  <c:v>55.6</c:v>
                </c:pt>
                <c:pt idx="424">
                  <c:v>55.7</c:v>
                </c:pt>
                <c:pt idx="425">
                  <c:v>55.4</c:v>
                </c:pt>
                <c:pt idx="426">
                  <c:v>55.4</c:v>
                </c:pt>
                <c:pt idx="427">
                  <c:v>55.5</c:v>
                </c:pt>
                <c:pt idx="428">
                  <c:v>55.1</c:v>
                </c:pt>
                <c:pt idx="429">
                  <c:v>55.5</c:v>
                </c:pt>
                <c:pt idx="430">
                  <c:v>55.4</c:v>
                </c:pt>
                <c:pt idx="431">
                  <c:v>55.7</c:v>
                </c:pt>
                <c:pt idx="432">
                  <c:v>55.5</c:v>
                </c:pt>
                <c:pt idx="433">
                  <c:v>55.6</c:v>
                </c:pt>
                <c:pt idx="434">
                  <c:v>55.3</c:v>
                </c:pt>
                <c:pt idx="435">
                  <c:v>55.6</c:v>
                </c:pt>
                <c:pt idx="436">
                  <c:v>55.5</c:v>
                </c:pt>
                <c:pt idx="437">
                  <c:v>55.3</c:v>
                </c:pt>
                <c:pt idx="438">
                  <c:v>55.6</c:v>
                </c:pt>
                <c:pt idx="439">
                  <c:v>55.5</c:v>
                </c:pt>
                <c:pt idx="440">
                  <c:v>55.2</c:v>
                </c:pt>
                <c:pt idx="441">
                  <c:v>55.5</c:v>
                </c:pt>
                <c:pt idx="442">
                  <c:v>55.6</c:v>
                </c:pt>
                <c:pt idx="443">
                  <c:v>55.6</c:v>
                </c:pt>
                <c:pt idx="444">
                  <c:v>55.5</c:v>
                </c:pt>
                <c:pt idx="445">
                  <c:v>55.3</c:v>
                </c:pt>
                <c:pt idx="446">
                  <c:v>55.5</c:v>
                </c:pt>
                <c:pt idx="447">
                  <c:v>55.6</c:v>
                </c:pt>
                <c:pt idx="448">
                  <c:v>55.5</c:v>
                </c:pt>
                <c:pt idx="449">
                  <c:v>55.5</c:v>
                </c:pt>
                <c:pt idx="450">
                  <c:v>55.3</c:v>
                </c:pt>
                <c:pt idx="451">
                  <c:v>55.6</c:v>
                </c:pt>
                <c:pt idx="452">
                  <c:v>55.9</c:v>
                </c:pt>
                <c:pt idx="453">
                  <c:v>55.4</c:v>
                </c:pt>
                <c:pt idx="454">
                  <c:v>55.7</c:v>
                </c:pt>
                <c:pt idx="455">
                  <c:v>55.4</c:v>
                </c:pt>
                <c:pt idx="456">
                  <c:v>55.5</c:v>
                </c:pt>
                <c:pt idx="457">
                  <c:v>55.8</c:v>
                </c:pt>
                <c:pt idx="458">
                  <c:v>55.3</c:v>
                </c:pt>
                <c:pt idx="459">
                  <c:v>55.6</c:v>
                </c:pt>
                <c:pt idx="460">
                  <c:v>55.4</c:v>
                </c:pt>
                <c:pt idx="461">
                  <c:v>55.6</c:v>
                </c:pt>
                <c:pt idx="462">
                  <c:v>55.9</c:v>
                </c:pt>
                <c:pt idx="463">
                  <c:v>55.3</c:v>
                </c:pt>
                <c:pt idx="464">
                  <c:v>55.7</c:v>
                </c:pt>
                <c:pt idx="465">
                  <c:v>55.3</c:v>
                </c:pt>
                <c:pt idx="466">
                  <c:v>55.6</c:v>
                </c:pt>
                <c:pt idx="467">
                  <c:v>55.6</c:v>
                </c:pt>
                <c:pt idx="468">
                  <c:v>55.3</c:v>
                </c:pt>
                <c:pt idx="469">
                  <c:v>55.9</c:v>
                </c:pt>
                <c:pt idx="470">
                  <c:v>55.4</c:v>
                </c:pt>
                <c:pt idx="471">
                  <c:v>55.4</c:v>
                </c:pt>
                <c:pt idx="472">
                  <c:v>55.7</c:v>
                </c:pt>
                <c:pt idx="473">
                  <c:v>55.2</c:v>
                </c:pt>
                <c:pt idx="474">
                  <c:v>55.8</c:v>
                </c:pt>
                <c:pt idx="475">
                  <c:v>55.3</c:v>
                </c:pt>
                <c:pt idx="476">
                  <c:v>55.3</c:v>
                </c:pt>
                <c:pt idx="477">
                  <c:v>55.4</c:v>
                </c:pt>
                <c:pt idx="478">
                  <c:v>55.3</c:v>
                </c:pt>
                <c:pt idx="479">
                  <c:v>55.7</c:v>
                </c:pt>
                <c:pt idx="480">
                  <c:v>55.3</c:v>
                </c:pt>
                <c:pt idx="481">
                  <c:v>55.2</c:v>
                </c:pt>
                <c:pt idx="482">
                  <c:v>55.8</c:v>
                </c:pt>
                <c:pt idx="483">
                  <c:v>55.5</c:v>
                </c:pt>
                <c:pt idx="484">
                  <c:v>55.8</c:v>
                </c:pt>
                <c:pt idx="485">
                  <c:v>55.5</c:v>
                </c:pt>
                <c:pt idx="486">
                  <c:v>55.2</c:v>
                </c:pt>
                <c:pt idx="487">
                  <c:v>55.6</c:v>
                </c:pt>
                <c:pt idx="488">
                  <c:v>55.5</c:v>
                </c:pt>
                <c:pt idx="489">
                  <c:v>55.6</c:v>
                </c:pt>
                <c:pt idx="490">
                  <c:v>55.7</c:v>
                </c:pt>
                <c:pt idx="491">
                  <c:v>55.2</c:v>
                </c:pt>
                <c:pt idx="492">
                  <c:v>55.7</c:v>
                </c:pt>
                <c:pt idx="493">
                  <c:v>55.4</c:v>
                </c:pt>
                <c:pt idx="494">
                  <c:v>55.5</c:v>
                </c:pt>
                <c:pt idx="495">
                  <c:v>55.2</c:v>
                </c:pt>
                <c:pt idx="496">
                  <c:v>55.4</c:v>
                </c:pt>
                <c:pt idx="497">
                  <c:v>55.5</c:v>
                </c:pt>
                <c:pt idx="498">
                  <c:v>55.3</c:v>
                </c:pt>
                <c:pt idx="499">
                  <c:v>55.1</c:v>
                </c:pt>
                <c:pt idx="500">
                  <c:v>55.5</c:v>
                </c:pt>
                <c:pt idx="501">
                  <c:v>55.6</c:v>
                </c:pt>
                <c:pt idx="502">
                  <c:v>55.5</c:v>
                </c:pt>
                <c:pt idx="503">
                  <c:v>55.4</c:v>
                </c:pt>
                <c:pt idx="504">
                  <c:v>55.6</c:v>
                </c:pt>
                <c:pt idx="505">
                  <c:v>55.1</c:v>
                </c:pt>
                <c:pt idx="506">
                  <c:v>55.7</c:v>
                </c:pt>
                <c:pt idx="507">
                  <c:v>55.4</c:v>
                </c:pt>
                <c:pt idx="508">
                  <c:v>55.2</c:v>
                </c:pt>
                <c:pt idx="509">
                  <c:v>55.3</c:v>
                </c:pt>
                <c:pt idx="510">
                  <c:v>55.1</c:v>
                </c:pt>
                <c:pt idx="511">
                  <c:v>55.4</c:v>
                </c:pt>
                <c:pt idx="512">
                  <c:v>55.6</c:v>
                </c:pt>
                <c:pt idx="513">
                  <c:v>55.3</c:v>
                </c:pt>
                <c:pt idx="514">
                  <c:v>55.5</c:v>
                </c:pt>
                <c:pt idx="515">
                  <c:v>55.2</c:v>
                </c:pt>
                <c:pt idx="516">
                  <c:v>55.6</c:v>
                </c:pt>
                <c:pt idx="517">
                  <c:v>55.5</c:v>
                </c:pt>
                <c:pt idx="518">
                  <c:v>55.5</c:v>
                </c:pt>
                <c:pt idx="519">
                  <c:v>55.8</c:v>
                </c:pt>
                <c:pt idx="520">
                  <c:v>55.2</c:v>
                </c:pt>
                <c:pt idx="521">
                  <c:v>55.5</c:v>
                </c:pt>
                <c:pt idx="522">
                  <c:v>55.4</c:v>
                </c:pt>
                <c:pt idx="523">
                  <c:v>55.3</c:v>
                </c:pt>
                <c:pt idx="524">
                  <c:v>55.9</c:v>
                </c:pt>
                <c:pt idx="525">
                  <c:v>55.2</c:v>
                </c:pt>
                <c:pt idx="526">
                  <c:v>55.6</c:v>
                </c:pt>
                <c:pt idx="527">
                  <c:v>55.5</c:v>
                </c:pt>
                <c:pt idx="528">
                  <c:v>55.2</c:v>
                </c:pt>
                <c:pt idx="529">
                  <c:v>55.5</c:v>
                </c:pt>
                <c:pt idx="530">
                  <c:v>55.2</c:v>
                </c:pt>
                <c:pt idx="531">
                  <c:v>55.4</c:v>
                </c:pt>
                <c:pt idx="532">
                  <c:v>55.3</c:v>
                </c:pt>
                <c:pt idx="533">
                  <c:v>55.3</c:v>
                </c:pt>
                <c:pt idx="534">
                  <c:v>55.6</c:v>
                </c:pt>
                <c:pt idx="535">
                  <c:v>55.5</c:v>
                </c:pt>
                <c:pt idx="536">
                  <c:v>55.4</c:v>
                </c:pt>
                <c:pt idx="537">
                  <c:v>55.5</c:v>
                </c:pt>
                <c:pt idx="538">
                  <c:v>55.1</c:v>
                </c:pt>
                <c:pt idx="539">
                  <c:v>55.6</c:v>
                </c:pt>
                <c:pt idx="540">
                  <c:v>55.4</c:v>
                </c:pt>
                <c:pt idx="541">
                  <c:v>55.1</c:v>
                </c:pt>
                <c:pt idx="542">
                  <c:v>55.4</c:v>
                </c:pt>
                <c:pt idx="543">
                  <c:v>55.4</c:v>
                </c:pt>
                <c:pt idx="544">
                  <c:v>55.6</c:v>
                </c:pt>
                <c:pt idx="545">
                  <c:v>55.6</c:v>
                </c:pt>
                <c:pt idx="546">
                  <c:v>55.3</c:v>
                </c:pt>
                <c:pt idx="547">
                  <c:v>55.3</c:v>
                </c:pt>
                <c:pt idx="548">
                  <c:v>55.2</c:v>
                </c:pt>
                <c:pt idx="549">
                  <c:v>55.3</c:v>
                </c:pt>
                <c:pt idx="550">
                  <c:v>55.1</c:v>
                </c:pt>
                <c:pt idx="551">
                  <c:v>55.1</c:v>
                </c:pt>
                <c:pt idx="552">
                  <c:v>55.7</c:v>
                </c:pt>
                <c:pt idx="553">
                  <c:v>55.3</c:v>
                </c:pt>
                <c:pt idx="554">
                  <c:v>55.4</c:v>
                </c:pt>
                <c:pt idx="555">
                  <c:v>55.3</c:v>
                </c:pt>
                <c:pt idx="556">
                  <c:v>55.2</c:v>
                </c:pt>
                <c:pt idx="557">
                  <c:v>55.4</c:v>
                </c:pt>
                <c:pt idx="558">
                  <c:v>55.2</c:v>
                </c:pt>
                <c:pt idx="559">
                  <c:v>55.5</c:v>
                </c:pt>
                <c:pt idx="560">
                  <c:v>55.4</c:v>
                </c:pt>
                <c:pt idx="561">
                  <c:v>55.3</c:v>
                </c:pt>
                <c:pt idx="562">
                  <c:v>55.2</c:v>
                </c:pt>
                <c:pt idx="563">
                  <c:v>55.6</c:v>
                </c:pt>
                <c:pt idx="564">
                  <c:v>55.6</c:v>
                </c:pt>
                <c:pt idx="565">
                  <c:v>55.4</c:v>
                </c:pt>
                <c:pt idx="566">
                  <c:v>55.5</c:v>
                </c:pt>
                <c:pt idx="567">
                  <c:v>55.4</c:v>
                </c:pt>
                <c:pt idx="568">
                  <c:v>55.2</c:v>
                </c:pt>
                <c:pt idx="569">
                  <c:v>55.9</c:v>
                </c:pt>
                <c:pt idx="570">
                  <c:v>55</c:v>
                </c:pt>
                <c:pt idx="571">
                  <c:v>55.4</c:v>
                </c:pt>
                <c:pt idx="572">
                  <c:v>55</c:v>
                </c:pt>
                <c:pt idx="573">
                  <c:v>55.5</c:v>
                </c:pt>
                <c:pt idx="574">
                  <c:v>55.8</c:v>
                </c:pt>
                <c:pt idx="575">
                  <c:v>55.6</c:v>
                </c:pt>
                <c:pt idx="576">
                  <c:v>55.5</c:v>
                </c:pt>
                <c:pt idx="577">
                  <c:v>55.6</c:v>
                </c:pt>
                <c:pt idx="578">
                  <c:v>55.2</c:v>
                </c:pt>
                <c:pt idx="579">
                  <c:v>55.7</c:v>
                </c:pt>
                <c:pt idx="580">
                  <c:v>55.1</c:v>
                </c:pt>
                <c:pt idx="581">
                  <c:v>55.5</c:v>
                </c:pt>
                <c:pt idx="582">
                  <c:v>55.7</c:v>
                </c:pt>
                <c:pt idx="583">
                  <c:v>55.3</c:v>
                </c:pt>
                <c:pt idx="584">
                  <c:v>55.5</c:v>
                </c:pt>
                <c:pt idx="585">
                  <c:v>55.5</c:v>
                </c:pt>
                <c:pt idx="586">
                  <c:v>55.7</c:v>
                </c:pt>
                <c:pt idx="587">
                  <c:v>55.4</c:v>
                </c:pt>
                <c:pt idx="588">
                  <c:v>55.3</c:v>
                </c:pt>
                <c:pt idx="589">
                  <c:v>55.7</c:v>
                </c:pt>
                <c:pt idx="590">
                  <c:v>55.5</c:v>
                </c:pt>
                <c:pt idx="591">
                  <c:v>55.8</c:v>
                </c:pt>
                <c:pt idx="592">
                  <c:v>55.5</c:v>
                </c:pt>
                <c:pt idx="593">
                  <c:v>55.3</c:v>
                </c:pt>
                <c:pt idx="594">
                  <c:v>55.5</c:v>
                </c:pt>
                <c:pt idx="595">
                  <c:v>55.8</c:v>
                </c:pt>
                <c:pt idx="596">
                  <c:v>55.6</c:v>
                </c:pt>
                <c:pt idx="597">
                  <c:v>55.6</c:v>
                </c:pt>
                <c:pt idx="598">
                  <c:v>55.5</c:v>
                </c:pt>
                <c:pt idx="599">
                  <c:v>55.5</c:v>
                </c:pt>
                <c:pt idx="600">
                  <c:v>55.6</c:v>
                </c:pt>
                <c:pt idx="601">
                  <c:v>55.4</c:v>
                </c:pt>
                <c:pt idx="602">
                  <c:v>55.4</c:v>
                </c:pt>
                <c:pt idx="603">
                  <c:v>55.6</c:v>
                </c:pt>
                <c:pt idx="604">
                  <c:v>55.3</c:v>
                </c:pt>
                <c:pt idx="605">
                  <c:v>55.5</c:v>
                </c:pt>
                <c:pt idx="606">
                  <c:v>55.1</c:v>
                </c:pt>
                <c:pt idx="607">
                  <c:v>55.3</c:v>
                </c:pt>
                <c:pt idx="608">
                  <c:v>55.4</c:v>
                </c:pt>
                <c:pt idx="609">
                  <c:v>55.4</c:v>
                </c:pt>
                <c:pt idx="610">
                  <c:v>55.4</c:v>
                </c:pt>
                <c:pt idx="611">
                  <c:v>55.7</c:v>
                </c:pt>
                <c:pt idx="612">
                  <c:v>55.6</c:v>
                </c:pt>
                <c:pt idx="613">
                  <c:v>55.6</c:v>
                </c:pt>
                <c:pt idx="614">
                  <c:v>55.2</c:v>
                </c:pt>
                <c:pt idx="615">
                  <c:v>55.6</c:v>
                </c:pt>
                <c:pt idx="616">
                  <c:v>55.8</c:v>
                </c:pt>
                <c:pt idx="617">
                  <c:v>55.4</c:v>
                </c:pt>
                <c:pt idx="618">
                  <c:v>55.7</c:v>
                </c:pt>
                <c:pt idx="619">
                  <c:v>55.1</c:v>
                </c:pt>
                <c:pt idx="620">
                  <c:v>55.7</c:v>
                </c:pt>
                <c:pt idx="621">
                  <c:v>56</c:v>
                </c:pt>
                <c:pt idx="622">
                  <c:v>55.2</c:v>
                </c:pt>
                <c:pt idx="623">
                  <c:v>55.2</c:v>
                </c:pt>
                <c:pt idx="624">
                  <c:v>55.1</c:v>
                </c:pt>
                <c:pt idx="625">
                  <c:v>55.2</c:v>
                </c:pt>
                <c:pt idx="626">
                  <c:v>55.4</c:v>
                </c:pt>
                <c:pt idx="627">
                  <c:v>55.6</c:v>
                </c:pt>
                <c:pt idx="628">
                  <c:v>55.3</c:v>
                </c:pt>
                <c:pt idx="629">
                  <c:v>55.6</c:v>
                </c:pt>
                <c:pt idx="630">
                  <c:v>55.4</c:v>
                </c:pt>
                <c:pt idx="631">
                  <c:v>55.4</c:v>
                </c:pt>
                <c:pt idx="632">
                  <c:v>55.6</c:v>
                </c:pt>
                <c:pt idx="633">
                  <c:v>55.4</c:v>
                </c:pt>
                <c:pt idx="634">
                  <c:v>55.2</c:v>
                </c:pt>
                <c:pt idx="635">
                  <c:v>55.2</c:v>
                </c:pt>
                <c:pt idx="636">
                  <c:v>55.7</c:v>
                </c:pt>
                <c:pt idx="637">
                  <c:v>55.3</c:v>
                </c:pt>
                <c:pt idx="638">
                  <c:v>55</c:v>
                </c:pt>
                <c:pt idx="639">
                  <c:v>55.3</c:v>
                </c:pt>
                <c:pt idx="640">
                  <c:v>55.4</c:v>
                </c:pt>
                <c:pt idx="641">
                  <c:v>55.6</c:v>
                </c:pt>
                <c:pt idx="642">
                  <c:v>55.5</c:v>
                </c:pt>
                <c:pt idx="643">
                  <c:v>55.1</c:v>
                </c:pt>
                <c:pt idx="644">
                  <c:v>55.7</c:v>
                </c:pt>
                <c:pt idx="645">
                  <c:v>55.5</c:v>
                </c:pt>
                <c:pt idx="646">
                  <c:v>55.5</c:v>
                </c:pt>
                <c:pt idx="647">
                  <c:v>55.6</c:v>
                </c:pt>
                <c:pt idx="648">
                  <c:v>55.1</c:v>
                </c:pt>
                <c:pt idx="649">
                  <c:v>55.3</c:v>
                </c:pt>
                <c:pt idx="650">
                  <c:v>55.3</c:v>
                </c:pt>
                <c:pt idx="651">
                  <c:v>55.4</c:v>
                </c:pt>
                <c:pt idx="652">
                  <c:v>55.4</c:v>
                </c:pt>
                <c:pt idx="653">
                  <c:v>55</c:v>
                </c:pt>
                <c:pt idx="654">
                  <c:v>55.4</c:v>
                </c:pt>
                <c:pt idx="655">
                  <c:v>55.5</c:v>
                </c:pt>
                <c:pt idx="656">
                  <c:v>55.4</c:v>
                </c:pt>
                <c:pt idx="657">
                  <c:v>55.6</c:v>
                </c:pt>
                <c:pt idx="658">
                  <c:v>55.3</c:v>
                </c:pt>
                <c:pt idx="659">
                  <c:v>55.3</c:v>
                </c:pt>
                <c:pt idx="660">
                  <c:v>55.8</c:v>
                </c:pt>
                <c:pt idx="661">
                  <c:v>55.5</c:v>
                </c:pt>
                <c:pt idx="662">
                  <c:v>55.6</c:v>
                </c:pt>
                <c:pt idx="663">
                  <c:v>55.5</c:v>
                </c:pt>
                <c:pt idx="664">
                  <c:v>55.4</c:v>
                </c:pt>
                <c:pt idx="665">
                  <c:v>55.6</c:v>
                </c:pt>
                <c:pt idx="666">
                  <c:v>55.5</c:v>
                </c:pt>
                <c:pt idx="667">
                  <c:v>55.6</c:v>
                </c:pt>
                <c:pt idx="668">
                  <c:v>55.5</c:v>
                </c:pt>
                <c:pt idx="669">
                  <c:v>55.3</c:v>
                </c:pt>
                <c:pt idx="670">
                  <c:v>55.4</c:v>
                </c:pt>
                <c:pt idx="671">
                  <c:v>55.7</c:v>
                </c:pt>
                <c:pt idx="672">
                  <c:v>55.3</c:v>
                </c:pt>
                <c:pt idx="673">
                  <c:v>55.4</c:v>
                </c:pt>
                <c:pt idx="674">
                  <c:v>55.1</c:v>
                </c:pt>
                <c:pt idx="675">
                  <c:v>55.4</c:v>
                </c:pt>
                <c:pt idx="676">
                  <c:v>55.6</c:v>
                </c:pt>
                <c:pt idx="677">
                  <c:v>55.3</c:v>
                </c:pt>
                <c:pt idx="678">
                  <c:v>55.7</c:v>
                </c:pt>
                <c:pt idx="679">
                  <c:v>55.4</c:v>
                </c:pt>
                <c:pt idx="680">
                  <c:v>55.5</c:v>
                </c:pt>
                <c:pt idx="681">
                  <c:v>55.5</c:v>
                </c:pt>
                <c:pt idx="682">
                  <c:v>55.3</c:v>
                </c:pt>
                <c:pt idx="683">
                  <c:v>55.6</c:v>
                </c:pt>
                <c:pt idx="684">
                  <c:v>55.1</c:v>
                </c:pt>
                <c:pt idx="685">
                  <c:v>55.1</c:v>
                </c:pt>
                <c:pt idx="686">
                  <c:v>55.2</c:v>
                </c:pt>
                <c:pt idx="687">
                  <c:v>54.9</c:v>
                </c:pt>
                <c:pt idx="688">
                  <c:v>55.4</c:v>
                </c:pt>
                <c:pt idx="689">
                  <c:v>55.6</c:v>
                </c:pt>
                <c:pt idx="690">
                  <c:v>55.4</c:v>
                </c:pt>
                <c:pt idx="691">
                  <c:v>55.7</c:v>
                </c:pt>
                <c:pt idx="692">
                  <c:v>55.2</c:v>
                </c:pt>
                <c:pt idx="693">
                  <c:v>55.3</c:v>
                </c:pt>
                <c:pt idx="694">
                  <c:v>55.1</c:v>
                </c:pt>
                <c:pt idx="695">
                  <c:v>55</c:v>
                </c:pt>
                <c:pt idx="696">
                  <c:v>55.7</c:v>
                </c:pt>
                <c:pt idx="697">
                  <c:v>55.4</c:v>
                </c:pt>
                <c:pt idx="698">
                  <c:v>55.1</c:v>
                </c:pt>
                <c:pt idx="699">
                  <c:v>55.6</c:v>
                </c:pt>
                <c:pt idx="700">
                  <c:v>55.2</c:v>
                </c:pt>
                <c:pt idx="701">
                  <c:v>55.6</c:v>
                </c:pt>
                <c:pt idx="702">
                  <c:v>55.2</c:v>
                </c:pt>
                <c:pt idx="703">
                  <c:v>55.1</c:v>
                </c:pt>
                <c:pt idx="704">
                  <c:v>55.5</c:v>
                </c:pt>
                <c:pt idx="705">
                  <c:v>55.2</c:v>
                </c:pt>
                <c:pt idx="706">
                  <c:v>55.3</c:v>
                </c:pt>
                <c:pt idx="707">
                  <c:v>55.4</c:v>
                </c:pt>
                <c:pt idx="708">
                  <c:v>55.4</c:v>
                </c:pt>
                <c:pt idx="709">
                  <c:v>55.6</c:v>
                </c:pt>
                <c:pt idx="710">
                  <c:v>55.2</c:v>
                </c:pt>
                <c:pt idx="711">
                  <c:v>55.5</c:v>
                </c:pt>
                <c:pt idx="712">
                  <c:v>55.4</c:v>
                </c:pt>
                <c:pt idx="713">
                  <c:v>55.5</c:v>
                </c:pt>
                <c:pt idx="714">
                  <c:v>55.3</c:v>
                </c:pt>
                <c:pt idx="715">
                  <c:v>55.4</c:v>
                </c:pt>
                <c:pt idx="716">
                  <c:v>55</c:v>
                </c:pt>
                <c:pt idx="717">
                  <c:v>55.6</c:v>
                </c:pt>
                <c:pt idx="718">
                  <c:v>55.4</c:v>
                </c:pt>
                <c:pt idx="719">
                  <c:v>55.5</c:v>
                </c:pt>
                <c:pt idx="720">
                  <c:v>55.4</c:v>
                </c:pt>
                <c:pt idx="721">
                  <c:v>55.3</c:v>
                </c:pt>
                <c:pt idx="722">
                  <c:v>55.5</c:v>
                </c:pt>
                <c:pt idx="723">
                  <c:v>55.6</c:v>
                </c:pt>
                <c:pt idx="724">
                  <c:v>55.4</c:v>
                </c:pt>
                <c:pt idx="725">
                  <c:v>55.7</c:v>
                </c:pt>
                <c:pt idx="726">
                  <c:v>55.1</c:v>
                </c:pt>
                <c:pt idx="727">
                  <c:v>55.7</c:v>
                </c:pt>
                <c:pt idx="728">
                  <c:v>55.5</c:v>
                </c:pt>
                <c:pt idx="729">
                  <c:v>55.6</c:v>
                </c:pt>
                <c:pt idx="730">
                  <c:v>55.4</c:v>
                </c:pt>
                <c:pt idx="731">
                  <c:v>55.1</c:v>
                </c:pt>
                <c:pt idx="732">
                  <c:v>55.8</c:v>
                </c:pt>
                <c:pt idx="733">
                  <c:v>55.8</c:v>
                </c:pt>
                <c:pt idx="734">
                  <c:v>55.2</c:v>
                </c:pt>
                <c:pt idx="735">
                  <c:v>55.7</c:v>
                </c:pt>
                <c:pt idx="736">
                  <c:v>54.9</c:v>
                </c:pt>
                <c:pt idx="737">
                  <c:v>55.7</c:v>
                </c:pt>
                <c:pt idx="738">
                  <c:v>55.6</c:v>
                </c:pt>
                <c:pt idx="739">
                  <c:v>55.3</c:v>
                </c:pt>
                <c:pt idx="740">
                  <c:v>55.9</c:v>
                </c:pt>
                <c:pt idx="741">
                  <c:v>55.2</c:v>
                </c:pt>
                <c:pt idx="742">
                  <c:v>55.6</c:v>
                </c:pt>
                <c:pt idx="743">
                  <c:v>55.5</c:v>
                </c:pt>
                <c:pt idx="744">
                  <c:v>55.2</c:v>
                </c:pt>
                <c:pt idx="745">
                  <c:v>55.8</c:v>
                </c:pt>
                <c:pt idx="746">
                  <c:v>55.2</c:v>
                </c:pt>
                <c:pt idx="747">
                  <c:v>55.5</c:v>
                </c:pt>
                <c:pt idx="748">
                  <c:v>55.5</c:v>
                </c:pt>
                <c:pt idx="749">
                  <c:v>55.1</c:v>
                </c:pt>
                <c:pt idx="750">
                  <c:v>55.1</c:v>
                </c:pt>
                <c:pt idx="751">
                  <c:v>55.8</c:v>
                </c:pt>
                <c:pt idx="752">
                  <c:v>55</c:v>
                </c:pt>
                <c:pt idx="753">
                  <c:v>55.6</c:v>
                </c:pt>
                <c:pt idx="754">
                  <c:v>55.5</c:v>
                </c:pt>
                <c:pt idx="755">
                  <c:v>55.4</c:v>
                </c:pt>
                <c:pt idx="756">
                  <c:v>55.4</c:v>
                </c:pt>
                <c:pt idx="757">
                  <c:v>55.1</c:v>
                </c:pt>
                <c:pt idx="758">
                  <c:v>55.5</c:v>
                </c:pt>
                <c:pt idx="759">
                  <c:v>55.2</c:v>
                </c:pt>
                <c:pt idx="760">
                  <c:v>55.1</c:v>
                </c:pt>
                <c:pt idx="761">
                  <c:v>55.5</c:v>
                </c:pt>
                <c:pt idx="762">
                  <c:v>55.2</c:v>
                </c:pt>
                <c:pt idx="763">
                  <c:v>55.5</c:v>
                </c:pt>
                <c:pt idx="764">
                  <c:v>55.4</c:v>
                </c:pt>
                <c:pt idx="765">
                  <c:v>55.3</c:v>
                </c:pt>
                <c:pt idx="766">
                  <c:v>55.2</c:v>
                </c:pt>
                <c:pt idx="767">
                  <c:v>55.3</c:v>
                </c:pt>
                <c:pt idx="768">
                  <c:v>55.5</c:v>
                </c:pt>
                <c:pt idx="769">
                  <c:v>55.5</c:v>
                </c:pt>
                <c:pt idx="770">
                  <c:v>55.4</c:v>
                </c:pt>
                <c:pt idx="771">
                  <c:v>55.8</c:v>
                </c:pt>
                <c:pt idx="772">
                  <c:v>55.3</c:v>
                </c:pt>
                <c:pt idx="773">
                  <c:v>55.6</c:v>
                </c:pt>
                <c:pt idx="774">
                  <c:v>55.6</c:v>
                </c:pt>
                <c:pt idx="775">
                  <c:v>55.2</c:v>
                </c:pt>
                <c:pt idx="776">
                  <c:v>55.5</c:v>
                </c:pt>
                <c:pt idx="777">
                  <c:v>55.3</c:v>
                </c:pt>
                <c:pt idx="778">
                  <c:v>55.4</c:v>
                </c:pt>
                <c:pt idx="779">
                  <c:v>55.5</c:v>
                </c:pt>
                <c:pt idx="780">
                  <c:v>55.4</c:v>
                </c:pt>
                <c:pt idx="781">
                  <c:v>55.4</c:v>
                </c:pt>
                <c:pt idx="782">
                  <c:v>55.5</c:v>
                </c:pt>
                <c:pt idx="783">
                  <c:v>55.5</c:v>
                </c:pt>
                <c:pt idx="784">
                  <c:v>55.6</c:v>
                </c:pt>
                <c:pt idx="785">
                  <c:v>55.4</c:v>
                </c:pt>
                <c:pt idx="786">
                  <c:v>55.3</c:v>
                </c:pt>
                <c:pt idx="787">
                  <c:v>55.5</c:v>
                </c:pt>
                <c:pt idx="788">
                  <c:v>55.5</c:v>
                </c:pt>
                <c:pt idx="789">
                  <c:v>55.3</c:v>
                </c:pt>
                <c:pt idx="790">
                  <c:v>55.5</c:v>
                </c:pt>
                <c:pt idx="791">
                  <c:v>55.6</c:v>
                </c:pt>
                <c:pt idx="792">
                  <c:v>55.4</c:v>
                </c:pt>
                <c:pt idx="793">
                  <c:v>55.5</c:v>
                </c:pt>
                <c:pt idx="794">
                  <c:v>55.6</c:v>
                </c:pt>
                <c:pt idx="795">
                  <c:v>55.4</c:v>
                </c:pt>
                <c:pt idx="796">
                  <c:v>55.4</c:v>
                </c:pt>
                <c:pt idx="797">
                  <c:v>55.6</c:v>
                </c:pt>
                <c:pt idx="798">
                  <c:v>55.7</c:v>
                </c:pt>
                <c:pt idx="799">
                  <c:v>55.4</c:v>
                </c:pt>
                <c:pt idx="800">
                  <c:v>55.6</c:v>
                </c:pt>
                <c:pt idx="801">
                  <c:v>55.2</c:v>
                </c:pt>
                <c:pt idx="802">
                  <c:v>55.6</c:v>
                </c:pt>
                <c:pt idx="803">
                  <c:v>55.2</c:v>
                </c:pt>
                <c:pt idx="804">
                  <c:v>55.3</c:v>
                </c:pt>
                <c:pt idx="805">
                  <c:v>55.6</c:v>
                </c:pt>
                <c:pt idx="806">
                  <c:v>55.5</c:v>
                </c:pt>
                <c:pt idx="807">
                  <c:v>55.2</c:v>
                </c:pt>
                <c:pt idx="808">
                  <c:v>55.4</c:v>
                </c:pt>
                <c:pt idx="809">
                  <c:v>55.3</c:v>
                </c:pt>
                <c:pt idx="810">
                  <c:v>55.7</c:v>
                </c:pt>
                <c:pt idx="811">
                  <c:v>55.3</c:v>
                </c:pt>
                <c:pt idx="812">
                  <c:v>55.2</c:v>
                </c:pt>
                <c:pt idx="813">
                  <c:v>55.7</c:v>
                </c:pt>
                <c:pt idx="814">
                  <c:v>55.3</c:v>
                </c:pt>
                <c:pt idx="815">
                  <c:v>55.4</c:v>
                </c:pt>
                <c:pt idx="816">
                  <c:v>56.1</c:v>
                </c:pt>
                <c:pt idx="817">
                  <c:v>55.5</c:v>
                </c:pt>
                <c:pt idx="818">
                  <c:v>55.7</c:v>
                </c:pt>
                <c:pt idx="819">
                  <c:v>55.7</c:v>
                </c:pt>
                <c:pt idx="820">
                  <c:v>55.3</c:v>
                </c:pt>
                <c:pt idx="821">
                  <c:v>55.8</c:v>
                </c:pt>
                <c:pt idx="822">
                  <c:v>55.2</c:v>
                </c:pt>
                <c:pt idx="823">
                  <c:v>55.7</c:v>
                </c:pt>
                <c:pt idx="824">
                  <c:v>55.3</c:v>
                </c:pt>
                <c:pt idx="825">
                  <c:v>55</c:v>
                </c:pt>
                <c:pt idx="826">
                  <c:v>55.4</c:v>
                </c:pt>
                <c:pt idx="827">
                  <c:v>55.2</c:v>
                </c:pt>
                <c:pt idx="828">
                  <c:v>55.7</c:v>
                </c:pt>
                <c:pt idx="829">
                  <c:v>55.7</c:v>
                </c:pt>
                <c:pt idx="830">
                  <c:v>55.3</c:v>
                </c:pt>
                <c:pt idx="831">
                  <c:v>55.6</c:v>
                </c:pt>
                <c:pt idx="832">
                  <c:v>55.4</c:v>
                </c:pt>
                <c:pt idx="833">
                  <c:v>55.6</c:v>
                </c:pt>
                <c:pt idx="834">
                  <c:v>55.5</c:v>
                </c:pt>
                <c:pt idx="835">
                  <c:v>55.4</c:v>
                </c:pt>
                <c:pt idx="836">
                  <c:v>55.2</c:v>
                </c:pt>
                <c:pt idx="837">
                  <c:v>55.2</c:v>
                </c:pt>
                <c:pt idx="838">
                  <c:v>55.6</c:v>
                </c:pt>
                <c:pt idx="839">
                  <c:v>56</c:v>
                </c:pt>
                <c:pt idx="840">
                  <c:v>55.5</c:v>
                </c:pt>
                <c:pt idx="841">
                  <c:v>55.4</c:v>
                </c:pt>
                <c:pt idx="842">
                  <c:v>55.2</c:v>
                </c:pt>
                <c:pt idx="843">
                  <c:v>55.5</c:v>
                </c:pt>
                <c:pt idx="844">
                  <c:v>55.3</c:v>
                </c:pt>
                <c:pt idx="845">
                  <c:v>55.8</c:v>
                </c:pt>
                <c:pt idx="846">
                  <c:v>55.2</c:v>
                </c:pt>
                <c:pt idx="847">
                  <c:v>55.7</c:v>
                </c:pt>
                <c:pt idx="848">
                  <c:v>55.2</c:v>
                </c:pt>
                <c:pt idx="849">
                  <c:v>55.5</c:v>
                </c:pt>
                <c:pt idx="850">
                  <c:v>55.6</c:v>
                </c:pt>
                <c:pt idx="851">
                  <c:v>55.4</c:v>
                </c:pt>
                <c:pt idx="852">
                  <c:v>55.7</c:v>
                </c:pt>
                <c:pt idx="853">
                  <c:v>55.3</c:v>
                </c:pt>
                <c:pt idx="854">
                  <c:v>55.2</c:v>
                </c:pt>
                <c:pt idx="855">
                  <c:v>55.6</c:v>
                </c:pt>
                <c:pt idx="856">
                  <c:v>55.1</c:v>
                </c:pt>
                <c:pt idx="857">
                  <c:v>55.6</c:v>
                </c:pt>
                <c:pt idx="858">
                  <c:v>55.4</c:v>
                </c:pt>
                <c:pt idx="859">
                  <c:v>55.4</c:v>
                </c:pt>
                <c:pt idx="860">
                  <c:v>55.2</c:v>
                </c:pt>
                <c:pt idx="861">
                  <c:v>55.2</c:v>
                </c:pt>
                <c:pt idx="862">
                  <c:v>55.8</c:v>
                </c:pt>
                <c:pt idx="863">
                  <c:v>55.4</c:v>
                </c:pt>
                <c:pt idx="864">
                  <c:v>55.2</c:v>
                </c:pt>
                <c:pt idx="865">
                  <c:v>55.8</c:v>
                </c:pt>
                <c:pt idx="866">
                  <c:v>55.2</c:v>
                </c:pt>
                <c:pt idx="867">
                  <c:v>56.1</c:v>
                </c:pt>
                <c:pt idx="868">
                  <c:v>55.5</c:v>
                </c:pt>
                <c:pt idx="869">
                  <c:v>55.2</c:v>
                </c:pt>
                <c:pt idx="870">
                  <c:v>55.4</c:v>
                </c:pt>
                <c:pt idx="871">
                  <c:v>54.9</c:v>
                </c:pt>
                <c:pt idx="872">
                  <c:v>55.9</c:v>
                </c:pt>
                <c:pt idx="873">
                  <c:v>55.4</c:v>
                </c:pt>
                <c:pt idx="874">
                  <c:v>55.1</c:v>
                </c:pt>
                <c:pt idx="875">
                  <c:v>55.6</c:v>
                </c:pt>
                <c:pt idx="876">
                  <c:v>55.2</c:v>
                </c:pt>
                <c:pt idx="877">
                  <c:v>56</c:v>
                </c:pt>
                <c:pt idx="878">
                  <c:v>55.6</c:v>
                </c:pt>
                <c:pt idx="879">
                  <c:v>55.3</c:v>
                </c:pt>
                <c:pt idx="880">
                  <c:v>55.6</c:v>
                </c:pt>
                <c:pt idx="881">
                  <c:v>55.4</c:v>
                </c:pt>
                <c:pt idx="882">
                  <c:v>55.6</c:v>
                </c:pt>
                <c:pt idx="883">
                  <c:v>55.6</c:v>
                </c:pt>
                <c:pt idx="884">
                  <c:v>55.5</c:v>
                </c:pt>
                <c:pt idx="885">
                  <c:v>55.4</c:v>
                </c:pt>
                <c:pt idx="886">
                  <c:v>55.6</c:v>
                </c:pt>
                <c:pt idx="887">
                  <c:v>55.5</c:v>
                </c:pt>
                <c:pt idx="888">
                  <c:v>55.5</c:v>
                </c:pt>
                <c:pt idx="889">
                  <c:v>55.6</c:v>
                </c:pt>
                <c:pt idx="890">
                  <c:v>55.5</c:v>
                </c:pt>
                <c:pt idx="891">
                  <c:v>55.4</c:v>
                </c:pt>
                <c:pt idx="892">
                  <c:v>55.4</c:v>
                </c:pt>
                <c:pt idx="893">
                  <c:v>55.4</c:v>
                </c:pt>
                <c:pt idx="894">
                  <c:v>55.3</c:v>
                </c:pt>
                <c:pt idx="895">
                  <c:v>55.3</c:v>
                </c:pt>
                <c:pt idx="896">
                  <c:v>55.7</c:v>
                </c:pt>
                <c:pt idx="897">
                  <c:v>55.3</c:v>
                </c:pt>
                <c:pt idx="898">
                  <c:v>55.4</c:v>
                </c:pt>
                <c:pt idx="899">
                  <c:v>55.7</c:v>
                </c:pt>
                <c:pt idx="900">
                  <c:v>55.1</c:v>
                </c:pt>
                <c:pt idx="901">
                  <c:v>55.4</c:v>
                </c:pt>
                <c:pt idx="902">
                  <c:v>55.8</c:v>
                </c:pt>
                <c:pt idx="903">
                  <c:v>55.5</c:v>
                </c:pt>
                <c:pt idx="904">
                  <c:v>55.7</c:v>
                </c:pt>
                <c:pt idx="905">
                  <c:v>55.4</c:v>
                </c:pt>
                <c:pt idx="906">
                  <c:v>55.3</c:v>
                </c:pt>
                <c:pt idx="907">
                  <c:v>55.5</c:v>
                </c:pt>
                <c:pt idx="908">
                  <c:v>55.4</c:v>
                </c:pt>
                <c:pt idx="909">
                  <c:v>55.6</c:v>
                </c:pt>
                <c:pt idx="910">
                  <c:v>55.2</c:v>
                </c:pt>
                <c:pt idx="911">
                  <c:v>55.4</c:v>
                </c:pt>
                <c:pt idx="912">
                  <c:v>55.6</c:v>
                </c:pt>
                <c:pt idx="913">
                  <c:v>55.2</c:v>
                </c:pt>
                <c:pt idx="914">
                  <c:v>55.6</c:v>
                </c:pt>
                <c:pt idx="915">
                  <c:v>55.3</c:v>
                </c:pt>
                <c:pt idx="916">
                  <c:v>55.6</c:v>
                </c:pt>
                <c:pt idx="917">
                  <c:v>55.6</c:v>
                </c:pt>
                <c:pt idx="918">
                  <c:v>55.1</c:v>
                </c:pt>
                <c:pt idx="919">
                  <c:v>55.6</c:v>
                </c:pt>
                <c:pt idx="920">
                  <c:v>55.3</c:v>
                </c:pt>
                <c:pt idx="921">
                  <c:v>55.2</c:v>
                </c:pt>
                <c:pt idx="922">
                  <c:v>55.4</c:v>
                </c:pt>
                <c:pt idx="923">
                  <c:v>55.2</c:v>
                </c:pt>
                <c:pt idx="924">
                  <c:v>55.6</c:v>
                </c:pt>
                <c:pt idx="925">
                  <c:v>55.5</c:v>
                </c:pt>
                <c:pt idx="926">
                  <c:v>55.6</c:v>
                </c:pt>
                <c:pt idx="927">
                  <c:v>55.4</c:v>
                </c:pt>
                <c:pt idx="928">
                  <c:v>55.3</c:v>
                </c:pt>
                <c:pt idx="929">
                  <c:v>55.4</c:v>
                </c:pt>
                <c:pt idx="930">
                  <c:v>55.5</c:v>
                </c:pt>
                <c:pt idx="931">
                  <c:v>55.5</c:v>
                </c:pt>
                <c:pt idx="932">
                  <c:v>55.5</c:v>
                </c:pt>
                <c:pt idx="933">
                  <c:v>55.3</c:v>
                </c:pt>
                <c:pt idx="934">
                  <c:v>55.7</c:v>
                </c:pt>
                <c:pt idx="935">
                  <c:v>55.3</c:v>
                </c:pt>
                <c:pt idx="936">
                  <c:v>55.6</c:v>
                </c:pt>
                <c:pt idx="937">
                  <c:v>55.4</c:v>
                </c:pt>
                <c:pt idx="938">
                  <c:v>55.6</c:v>
                </c:pt>
                <c:pt idx="939">
                  <c:v>54.9</c:v>
                </c:pt>
                <c:pt idx="940">
                  <c:v>55.4</c:v>
                </c:pt>
                <c:pt idx="941">
                  <c:v>55.5</c:v>
                </c:pt>
                <c:pt idx="942">
                  <c:v>55.7</c:v>
                </c:pt>
                <c:pt idx="943">
                  <c:v>55.5</c:v>
                </c:pt>
                <c:pt idx="944">
                  <c:v>55.6</c:v>
                </c:pt>
                <c:pt idx="945">
                  <c:v>55.4</c:v>
                </c:pt>
                <c:pt idx="946">
                  <c:v>55.5</c:v>
                </c:pt>
                <c:pt idx="947">
                  <c:v>55.4</c:v>
                </c:pt>
                <c:pt idx="948">
                  <c:v>55.7</c:v>
                </c:pt>
                <c:pt idx="949">
                  <c:v>55.7</c:v>
                </c:pt>
                <c:pt idx="950">
                  <c:v>55.5</c:v>
                </c:pt>
                <c:pt idx="951">
                  <c:v>55.6</c:v>
                </c:pt>
                <c:pt idx="952">
                  <c:v>55.6</c:v>
                </c:pt>
                <c:pt idx="953">
                  <c:v>55.6</c:v>
                </c:pt>
                <c:pt idx="954">
                  <c:v>55.6</c:v>
                </c:pt>
                <c:pt idx="955">
                  <c:v>55.3</c:v>
                </c:pt>
                <c:pt idx="956">
                  <c:v>55.8</c:v>
                </c:pt>
                <c:pt idx="957">
                  <c:v>55.5</c:v>
                </c:pt>
                <c:pt idx="958">
                  <c:v>55.5</c:v>
                </c:pt>
                <c:pt idx="959">
                  <c:v>55.6</c:v>
                </c:pt>
                <c:pt idx="960">
                  <c:v>55.5</c:v>
                </c:pt>
                <c:pt idx="961">
                  <c:v>55.9</c:v>
                </c:pt>
                <c:pt idx="962">
                  <c:v>55.5</c:v>
                </c:pt>
                <c:pt idx="963">
                  <c:v>55.6</c:v>
                </c:pt>
                <c:pt idx="964">
                  <c:v>55.8</c:v>
                </c:pt>
                <c:pt idx="965">
                  <c:v>55.2</c:v>
                </c:pt>
                <c:pt idx="966">
                  <c:v>55.5</c:v>
                </c:pt>
                <c:pt idx="967">
                  <c:v>55.3</c:v>
                </c:pt>
                <c:pt idx="968">
                  <c:v>55.4</c:v>
                </c:pt>
                <c:pt idx="969">
                  <c:v>55.8</c:v>
                </c:pt>
                <c:pt idx="970">
                  <c:v>55.4</c:v>
                </c:pt>
                <c:pt idx="971">
                  <c:v>55.4</c:v>
                </c:pt>
                <c:pt idx="972">
                  <c:v>55.4</c:v>
                </c:pt>
                <c:pt idx="973">
                  <c:v>55.4</c:v>
                </c:pt>
                <c:pt idx="974">
                  <c:v>55.5</c:v>
                </c:pt>
                <c:pt idx="975">
                  <c:v>55.4</c:v>
                </c:pt>
                <c:pt idx="976">
                  <c:v>55.9</c:v>
                </c:pt>
                <c:pt idx="977">
                  <c:v>55.5</c:v>
                </c:pt>
                <c:pt idx="978">
                  <c:v>55.3</c:v>
                </c:pt>
                <c:pt idx="979">
                  <c:v>55.7</c:v>
                </c:pt>
                <c:pt idx="980">
                  <c:v>55.6</c:v>
                </c:pt>
                <c:pt idx="981">
                  <c:v>55.3</c:v>
                </c:pt>
                <c:pt idx="982">
                  <c:v>55.6</c:v>
                </c:pt>
                <c:pt idx="983">
                  <c:v>55.3</c:v>
                </c:pt>
                <c:pt idx="984">
                  <c:v>55.7</c:v>
                </c:pt>
                <c:pt idx="985">
                  <c:v>55.5</c:v>
                </c:pt>
                <c:pt idx="986">
                  <c:v>55.5</c:v>
                </c:pt>
                <c:pt idx="987">
                  <c:v>55.6</c:v>
                </c:pt>
                <c:pt idx="988">
                  <c:v>55.6</c:v>
                </c:pt>
                <c:pt idx="989">
                  <c:v>56</c:v>
                </c:pt>
                <c:pt idx="990">
                  <c:v>55.5</c:v>
                </c:pt>
                <c:pt idx="991">
                  <c:v>55.7</c:v>
                </c:pt>
                <c:pt idx="992">
                  <c:v>55.6</c:v>
                </c:pt>
                <c:pt idx="993">
                  <c:v>55.5</c:v>
                </c:pt>
                <c:pt idx="994">
                  <c:v>55.5</c:v>
                </c:pt>
                <c:pt idx="995">
                  <c:v>55.6</c:v>
                </c:pt>
                <c:pt idx="996">
                  <c:v>55.4</c:v>
                </c:pt>
                <c:pt idx="997">
                  <c:v>55.4</c:v>
                </c:pt>
                <c:pt idx="998">
                  <c:v>55.5</c:v>
                </c:pt>
                <c:pt idx="999">
                  <c:v>55.2</c:v>
                </c:pt>
                <c:pt idx="1000">
                  <c:v>55.7</c:v>
                </c:pt>
                <c:pt idx="1001">
                  <c:v>55.7</c:v>
                </c:pt>
                <c:pt idx="1002">
                  <c:v>55.3</c:v>
                </c:pt>
                <c:pt idx="1003">
                  <c:v>55.4</c:v>
                </c:pt>
                <c:pt idx="1004">
                  <c:v>55.2</c:v>
                </c:pt>
                <c:pt idx="1005">
                  <c:v>55.4</c:v>
                </c:pt>
                <c:pt idx="1006">
                  <c:v>55.5</c:v>
                </c:pt>
                <c:pt idx="1007">
                  <c:v>55.4</c:v>
                </c:pt>
                <c:pt idx="1008">
                  <c:v>55.6</c:v>
                </c:pt>
                <c:pt idx="1009">
                  <c:v>55.7</c:v>
                </c:pt>
                <c:pt idx="1010">
                  <c:v>55.1</c:v>
                </c:pt>
                <c:pt idx="1011">
                  <c:v>55.8</c:v>
                </c:pt>
                <c:pt idx="1012">
                  <c:v>55.4</c:v>
                </c:pt>
                <c:pt idx="1013">
                  <c:v>55</c:v>
                </c:pt>
                <c:pt idx="1014">
                  <c:v>55.2</c:v>
                </c:pt>
                <c:pt idx="1015">
                  <c:v>55.3</c:v>
                </c:pt>
                <c:pt idx="1016">
                  <c:v>55.5</c:v>
                </c:pt>
                <c:pt idx="1017">
                  <c:v>55.4</c:v>
                </c:pt>
                <c:pt idx="1018">
                  <c:v>55.3</c:v>
                </c:pt>
                <c:pt idx="1019">
                  <c:v>55.3</c:v>
                </c:pt>
                <c:pt idx="1020">
                  <c:v>55.4</c:v>
                </c:pt>
                <c:pt idx="1021">
                  <c:v>55.6</c:v>
                </c:pt>
                <c:pt idx="1022">
                  <c:v>55.2</c:v>
                </c:pt>
                <c:pt idx="1023">
                  <c:v>55.2</c:v>
                </c:pt>
                <c:pt idx="1024">
                  <c:v>55.6</c:v>
                </c:pt>
                <c:pt idx="1025">
                  <c:v>55.2</c:v>
                </c:pt>
                <c:pt idx="1026">
                  <c:v>55.6</c:v>
                </c:pt>
                <c:pt idx="1027">
                  <c:v>55.3</c:v>
                </c:pt>
                <c:pt idx="1028">
                  <c:v>55.2</c:v>
                </c:pt>
                <c:pt idx="1029">
                  <c:v>55.7</c:v>
                </c:pt>
                <c:pt idx="1030">
                  <c:v>55.3</c:v>
                </c:pt>
                <c:pt idx="1031">
                  <c:v>55.4</c:v>
                </c:pt>
                <c:pt idx="1032">
                  <c:v>55.2</c:v>
                </c:pt>
                <c:pt idx="1033">
                  <c:v>55.6</c:v>
                </c:pt>
                <c:pt idx="1034">
                  <c:v>55.2</c:v>
                </c:pt>
                <c:pt idx="1035">
                  <c:v>55.4</c:v>
                </c:pt>
                <c:pt idx="1036">
                  <c:v>55.3</c:v>
                </c:pt>
                <c:pt idx="1037">
                  <c:v>55.5</c:v>
                </c:pt>
                <c:pt idx="1038">
                  <c:v>55.3</c:v>
                </c:pt>
                <c:pt idx="1039">
                  <c:v>55.6</c:v>
                </c:pt>
                <c:pt idx="1040">
                  <c:v>55.3</c:v>
                </c:pt>
                <c:pt idx="1041">
                  <c:v>55.7</c:v>
                </c:pt>
                <c:pt idx="1042">
                  <c:v>55.4</c:v>
                </c:pt>
                <c:pt idx="1043">
                  <c:v>55.4</c:v>
                </c:pt>
                <c:pt idx="1044">
                  <c:v>55.5</c:v>
                </c:pt>
                <c:pt idx="1045">
                  <c:v>55.5</c:v>
                </c:pt>
                <c:pt idx="1046">
                  <c:v>55.8</c:v>
                </c:pt>
                <c:pt idx="1047">
                  <c:v>55.6</c:v>
                </c:pt>
                <c:pt idx="1048">
                  <c:v>55.6</c:v>
                </c:pt>
                <c:pt idx="1049">
                  <c:v>55.4</c:v>
                </c:pt>
                <c:pt idx="1050">
                  <c:v>55.4</c:v>
                </c:pt>
                <c:pt idx="1051">
                  <c:v>55.3</c:v>
                </c:pt>
                <c:pt idx="1052">
                  <c:v>55.5</c:v>
                </c:pt>
                <c:pt idx="1053">
                  <c:v>55.7</c:v>
                </c:pt>
                <c:pt idx="1054">
                  <c:v>55.4</c:v>
                </c:pt>
                <c:pt idx="1055">
                  <c:v>55.4</c:v>
                </c:pt>
                <c:pt idx="1056">
                  <c:v>55.2</c:v>
                </c:pt>
                <c:pt idx="1057">
                  <c:v>55.5</c:v>
                </c:pt>
                <c:pt idx="1058">
                  <c:v>55.7</c:v>
                </c:pt>
                <c:pt idx="1059">
                  <c:v>55.4</c:v>
                </c:pt>
                <c:pt idx="1060">
                  <c:v>55.6</c:v>
                </c:pt>
                <c:pt idx="1061">
                  <c:v>55.4</c:v>
                </c:pt>
                <c:pt idx="1062">
                  <c:v>55.3</c:v>
                </c:pt>
                <c:pt idx="1063">
                  <c:v>55.8</c:v>
                </c:pt>
                <c:pt idx="1064">
                  <c:v>55.4</c:v>
                </c:pt>
                <c:pt idx="1065">
                  <c:v>55.8</c:v>
                </c:pt>
                <c:pt idx="1066">
                  <c:v>55.3</c:v>
                </c:pt>
                <c:pt idx="1067">
                  <c:v>55.7</c:v>
                </c:pt>
                <c:pt idx="1068">
                  <c:v>55.8</c:v>
                </c:pt>
                <c:pt idx="1069">
                  <c:v>55.1</c:v>
                </c:pt>
                <c:pt idx="1070">
                  <c:v>55.7</c:v>
                </c:pt>
                <c:pt idx="1071">
                  <c:v>55.5</c:v>
                </c:pt>
                <c:pt idx="1072">
                  <c:v>55.2</c:v>
                </c:pt>
                <c:pt idx="1073">
                  <c:v>55.6</c:v>
                </c:pt>
                <c:pt idx="1074">
                  <c:v>55.5</c:v>
                </c:pt>
                <c:pt idx="1075">
                  <c:v>55.4</c:v>
                </c:pt>
                <c:pt idx="1076">
                  <c:v>55.4</c:v>
                </c:pt>
                <c:pt idx="1077">
                  <c:v>54.9</c:v>
                </c:pt>
                <c:pt idx="1078">
                  <c:v>55.6</c:v>
                </c:pt>
                <c:pt idx="1079">
                  <c:v>55.4</c:v>
                </c:pt>
                <c:pt idx="1080">
                  <c:v>55.1</c:v>
                </c:pt>
                <c:pt idx="1081">
                  <c:v>55.6</c:v>
                </c:pt>
                <c:pt idx="1082">
                  <c:v>55.1</c:v>
                </c:pt>
                <c:pt idx="1083">
                  <c:v>55.6</c:v>
                </c:pt>
                <c:pt idx="1084">
                  <c:v>55.5</c:v>
                </c:pt>
                <c:pt idx="1085">
                  <c:v>55.1</c:v>
                </c:pt>
                <c:pt idx="1086">
                  <c:v>55.2</c:v>
                </c:pt>
                <c:pt idx="1087">
                  <c:v>55.3</c:v>
                </c:pt>
                <c:pt idx="1088">
                  <c:v>55.5</c:v>
                </c:pt>
                <c:pt idx="1089">
                  <c:v>55.4</c:v>
                </c:pt>
                <c:pt idx="1090">
                  <c:v>55.6</c:v>
                </c:pt>
                <c:pt idx="1091">
                  <c:v>55.7</c:v>
                </c:pt>
                <c:pt idx="1092">
                  <c:v>55.6</c:v>
                </c:pt>
                <c:pt idx="1093">
                  <c:v>55.2</c:v>
                </c:pt>
                <c:pt idx="1094">
                  <c:v>55</c:v>
                </c:pt>
                <c:pt idx="1095">
                  <c:v>55.3</c:v>
                </c:pt>
                <c:pt idx="1096">
                  <c:v>55.4</c:v>
                </c:pt>
                <c:pt idx="1097">
                  <c:v>55.6</c:v>
                </c:pt>
                <c:pt idx="1098">
                  <c:v>55.5</c:v>
                </c:pt>
                <c:pt idx="1099">
                  <c:v>55.1</c:v>
                </c:pt>
                <c:pt idx="1100">
                  <c:v>55.9</c:v>
                </c:pt>
                <c:pt idx="1101">
                  <c:v>55.5</c:v>
                </c:pt>
                <c:pt idx="1102">
                  <c:v>55.4</c:v>
                </c:pt>
                <c:pt idx="1103">
                  <c:v>55.4</c:v>
                </c:pt>
                <c:pt idx="1104">
                  <c:v>55.6</c:v>
                </c:pt>
                <c:pt idx="1105">
                  <c:v>56.1</c:v>
                </c:pt>
                <c:pt idx="1106">
                  <c:v>55.5</c:v>
                </c:pt>
                <c:pt idx="1107">
                  <c:v>55.3</c:v>
                </c:pt>
                <c:pt idx="1108">
                  <c:v>55.3</c:v>
                </c:pt>
                <c:pt idx="1109">
                  <c:v>55.7</c:v>
                </c:pt>
                <c:pt idx="1110">
                  <c:v>55.5</c:v>
                </c:pt>
                <c:pt idx="1111">
                  <c:v>55.4</c:v>
                </c:pt>
                <c:pt idx="1112">
                  <c:v>55.8</c:v>
                </c:pt>
                <c:pt idx="1113">
                  <c:v>55.4</c:v>
                </c:pt>
                <c:pt idx="1114">
                  <c:v>55.5</c:v>
                </c:pt>
                <c:pt idx="1115">
                  <c:v>55.7</c:v>
                </c:pt>
                <c:pt idx="1116">
                  <c:v>55.6</c:v>
                </c:pt>
                <c:pt idx="1117">
                  <c:v>56</c:v>
                </c:pt>
                <c:pt idx="1118">
                  <c:v>55.4</c:v>
                </c:pt>
                <c:pt idx="1119">
                  <c:v>55.3</c:v>
                </c:pt>
                <c:pt idx="1120">
                  <c:v>55.5</c:v>
                </c:pt>
                <c:pt idx="1121">
                  <c:v>55.4</c:v>
                </c:pt>
                <c:pt idx="1122">
                  <c:v>55.8</c:v>
                </c:pt>
                <c:pt idx="1123">
                  <c:v>55.4</c:v>
                </c:pt>
                <c:pt idx="1124">
                  <c:v>55.4</c:v>
                </c:pt>
                <c:pt idx="1125">
                  <c:v>55.5</c:v>
                </c:pt>
                <c:pt idx="1126">
                  <c:v>55.5</c:v>
                </c:pt>
                <c:pt idx="1127">
                  <c:v>55.6</c:v>
                </c:pt>
                <c:pt idx="1128">
                  <c:v>55.2</c:v>
                </c:pt>
                <c:pt idx="1129">
                  <c:v>55.6</c:v>
                </c:pt>
                <c:pt idx="1130">
                  <c:v>55.8</c:v>
                </c:pt>
                <c:pt idx="1131">
                  <c:v>55.2</c:v>
                </c:pt>
                <c:pt idx="1132">
                  <c:v>55.7</c:v>
                </c:pt>
                <c:pt idx="1133">
                  <c:v>55.6</c:v>
                </c:pt>
                <c:pt idx="1134">
                  <c:v>55.6</c:v>
                </c:pt>
                <c:pt idx="1135">
                  <c:v>55.7</c:v>
                </c:pt>
                <c:pt idx="1136">
                  <c:v>55.4</c:v>
                </c:pt>
                <c:pt idx="1137">
                  <c:v>55.1</c:v>
                </c:pt>
                <c:pt idx="1138">
                  <c:v>55.9</c:v>
                </c:pt>
                <c:pt idx="1139">
                  <c:v>55.3</c:v>
                </c:pt>
                <c:pt idx="1140">
                  <c:v>55.6</c:v>
                </c:pt>
                <c:pt idx="1141">
                  <c:v>55.6</c:v>
                </c:pt>
                <c:pt idx="1142">
                  <c:v>55.5</c:v>
                </c:pt>
                <c:pt idx="1143">
                  <c:v>55.6</c:v>
                </c:pt>
                <c:pt idx="1144">
                  <c:v>55.4</c:v>
                </c:pt>
                <c:pt idx="1145">
                  <c:v>55.4</c:v>
                </c:pt>
                <c:pt idx="1146">
                  <c:v>55.4</c:v>
                </c:pt>
                <c:pt idx="1147">
                  <c:v>55.7</c:v>
                </c:pt>
                <c:pt idx="1148">
                  <c:v>55.3</c:v>
                </c:pt>
                <c:pt idx="1149">
                  <c:v>55.7</c:v>
                </c:pt>
                <c:pt idx="1150">
                  <c:v>55.5</c:v>
                </c:pt>
                <c:pt idx="1151">
                  <c:v>55.4</c:v>
                </c:pt>
                <c:pt idx="1152">
                  <c:v>55.4</c:v>
                </c:pt>
                <c:pt idx="1153">
                  <c:v>55.3</c:v>
                </c:pt>
                <c:pt idx="1154">
                  <c:v>55.7</c:v>
                </c:pt>
                <c:pt idx="1155">
                  <c:v>55</c:v>
                </c:pt>
                <c:pt idx="1156">
                  <c:v>55.7</c:v>
                </c:pt>
                <c:pt idx="1157">
                  <c:v>55.3</c:v>
                </c:pt>
                <c:pt idx="1158">
                  <c:v>55.2</c:v>
                </c:pt>
                <c:pt idx="1159">
                  <c:v>55.4</c:v>
                </c:pt>
                <c:pt idx="1160">
                  <c:v>55.1</c:v>
                </c:pt>
              </c:numCache>
            </c:numRef>
          </c:yVal>
          <c:smooth val="0"/>
        </c:ser>
        <c:dLbls>
          <c:showLegendKey val="0"/>
          <c:showVal val="0"/>
          <c:showCatName val="0"/>
          <c:showSerName val="0"/>
          <c:showPercent val="0"/>
          <c:showBubbleSize val="0"/>
        </c:dLbls>
        <c:axId val="97332224"/>
        <c:axId val="97334016"/>
      </c:scatterChart>
      <c:valAx>
        <c:axId val="97332224"/>
        <c:scaling>
          <c:orientation val="minMax"/>
          <c:max val="1200"/>
        </c:scaling>
        <c:delete val="0"/>
        <c:axPos val="b"/>
        <c:majorTickMark val="out"/>
        <c:minorTickMark val="none"/>
        <c:tickLblPos val="nextTo"/>
        <c:crossAx val="97334016"/>
        <c:crosses val="autoZero"/>
        <c:crossBetween val="midCat"/>
      </c:valAx>
      <c:valAx>
        <c:axId val="97334016"/>
        <c:scaling>
          <c:orientation val="minMax"/>
        </c:scaling>
        <c:delete val="0"/>
        <c:axPos val="l"/>
        <c:majorGridlines/>
        <c:numFmt formatCode="General" sourceLinked="1"/>
        <c:majorTickMark val="out"/>
        <c:minorTickMark val="none"/>
        <c:tickLblPos val="nextTo"/>
        <c:crossAx val="9733222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0081-3572-4376-B141-FDF6E229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5</cp:revision>
  <dcterms:created xsi:type="dcterms:W3CDTF">2017-12-01T21:43:00Z</dcterms:created>
  <dcterms:modified xsi:type="dcterms:W3CDTF">2018-03-15T13:13:00Z</dcterms:modified>
</cp:coreProperties>
</file>